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4728" w:rsidRDefault="008A4728" w:rsidP="00FE052F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>
        <w:rPr>
          <w:rFonts w:ascii="Times New Roman" w:hAnsi="Times New Roman"/>
          <w:szCs w:val="24"/>
          <w:lang w:eastAsia="ru-RU"/>
        </w:rPr>
        <w:object w:dxaOrig="4320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9.25pt;height:733.5pt" o:ole="">
            <v:imagedata r:id="rId8" o:title=""/>
          </v:shape>
          <o:OLEObject Type="Embed" ProgID="FoxitReader.Document" ShapeID="_x0000_i1025" DrawAspect="Content" ObjectID="_1585598880" r:id="rId9"/>
        </w:object>
      </w:r>
    </w:p>
    <w:p w:rsidR="00FE052F" w:rsidRPr="00B15EB9" w:rsidRDefault="00FE052F" w:rsidP="00FE052F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lastRenderedPageBreak/>
        <w:t>Дошкольное учреждение укомплектовано детьми на 100%, что соответствует нормативам наполняемости групп. </w:t>
      </w:r>
    </w:p>
    <w:p w:rsidR="00FE052F" w:rsidRPr="00B15EB9" w:rsidRDefault="00FE052F" w:rsidP="00FE052F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</w:rPr>
        <w:t xml:space="preserve"> МБДОУ работает в режиме пятидневной рабочей недели, с 4 часовым пребыванием детей (8.00 – 12.30). </w:t>
      </w:r>
    </w:p>
    <w:p w:rsidR="00AD308C" w:rsidRPr="00B15EB9" w:rsidRDefault="00AD308C" w:rsidP="006A5AF7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Cs w:val="24"/>
        </w:rPr>
      </w:pPr>
    </w:p>
    <w:p w:rsidR="00186D2F" w:rsidRPr="00B15EB9" w:rsidRDefault="00186D2F" w:rsidP="00AF0642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Cs w:val="24"/>
        </w:rPr>
      </w:pPr>
      <w:r w:rsidRPr="00B15EB9">
        <w:rPr>
          <w:rFonts w:ascii="Times New Roman" w:hAnsi="Times New Roman" w:cs="Times New Roman"/>
          <w:b/>
          <w:szCs w:val="24"/>
          <w:lang w:val="en-US"/>
        </w:rPr>
        <w:t>II</w:t>
      </w:r>
      <w:r w:rsidRPr="00B15EB9">
        <w:rPr>
          <w:rFonts w:ascii="Times New Roman" w:hAnsi="Times New Roman" w:cs="Times New Roman"/>
          <w:b/>
          <w:szCs w:val="24"/>
        </w:rPr>
        <w:t>. Система управления организацией</w:t>
      </w:r>
    </w:p>
    <w:p w:rsidR="002E4ED4" w:rsidRPr="00B15EB9" w:rsidRDefault="002E4ED4" w:rsidP="00AF0642">
      <w:pPr>
        <w:widowControl w:val="0"/>
        <w:spacing w:after="0" w:line="240" w:lineRule="auto"/>
        <w:jc w:val="center"/>
        <w:rPr>
          <w:rFonts w:ascii="Times New Roman" w:hAnsi="Times New Roman" w:cs="Times New Roman"/>
          <w:szCs w:val="24"/>
        </w:rPr>
      </w:pPr>
    </w:p>
    <w:p w:rsidR="00BB2369" w:rsidRPr="00B15EB9" w:rsidRDefault="00BB2369" w:rsidP="00272B78">
      <w:pPr>
        <w:widowControl w:val="0"/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 xml:space="preserve">Управление </w:t>
      </w:r>
      <w:r w:rsidR="00272B78" w:rsidRPr="00B15EB9">
        <w:rPr>
          <w:rFonts w:ascii="Times New Roman" w:hAnsi="Times New Roman" w:cs="Times New Roman"/>
          <w:szCs w:val="24"/>
        </w:rPr>
        <w:t>МБДОУ</w:t>
      </w:r>
      <w:r w:rsidRPr="00B15EB9">
        <w:rPr>
          <w:rFonts w:ascii="Times New Roman" w:hAnsi="Times New Roman" w:cs="Times New Roman"/>
          <w:szCs w:val="24"/>
        </w:rPr>
        <w:t xml:space="preserve"> осуществляется в соответствии с действующим законодательством и уставом </w:t>
      </w:r>
      <w:r w:rsidR="00272B78" w:rsidRPr="00B15EB9">
        <w:rPr>
          <w:rFonts w:ascii="Times New Roman" w:hAnsi="Times New Roman" w:cs="Times New Roman"/>
          <w:szCs w:val="24"/>
        </w:rPr>
        <w:t>МБДОУ</w:t>
      </w:r>
      <w:r w:rsidRPr="00B15EB9">
        <w:rPr>
          <w:rFonts w:ascii="Times New Roman" w:hAnsi="Times New Roman" w:cs="Times New Roman"/>
          <w:szCs w:val="24"/>
        </w:rPr>
        <w:t>.</w:t>
      </w:r>
    </w:p>
    <w:p w:rsidR="00FE052F" w:rsidRPr="00B15EB9" w:rsidRDefault="00BB2369" w:rsidP="00272B78">
      <w:pPr>
        <w:widowControl w:val="0"/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 xml:space="preserve">Управление </w:t>
      </w:r>
      <w:r w:rsidR="00272B78" w:rsidRPr="00B15EB9">
        <w:rPr>
          <w:rFonts w:ascii="Times New Roman" w:hAnsi="Times New Roman" w:cs="Times New Roman"/>
          <w:szCs w:val="24"/>
        </w:rPr>
        <w:t>МБДОУ</w:t>
      </w:r>
      <w:r w:rsidRPr="00B15EB9">
        <w:rPr>
          <w:rFonts w:ascii="Times New Roman" w:hAnsi="Times New Roman" w:cs="Times New Roman"/>
          <w:szCs w:val="24"/>
        </w:rPr>
        <w:t xml:space="preserve"> строится на принципах единоначалия и коллегиальности. Коллегиальными органами управления являются:</w:t>
      </w:r>
    </w:p>
    <w:p w:rsidR="00FE052F" w:rsidRPr="00B15EB9" w:rsidRDefault="00BB2369" w:rsidP="00272B78">
      <w:pPr>
        <w:widowControl w:val="0"/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 xml:space="preserve"> педагогический совет, общее собрание работников. </w:t>
      </w:r>
    </w:p>
    <w:p w:rsidR="00BB2369" w:rsidRPr="00B15EB9" w:rsidRDefault="00BB2369" w:rsidP="00FE052F">
      <w:pPr>
        <w:widowControl w:val="0"/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>Единоличным исполнительным органом является руководитель – заведующий.</w:t>
      </w:r>
    </w:p>
    <w:p w:rsidR="00A75F6D" w:rsidRPr="00B15EB9" w:rsidRDefault="00A75F6D" w:rsidP="006A5AF7">
      <w:pPr>
        <w:widowControl w:val="0"/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eastAsia="Times New Roman" w:hAnsi="Times New Roman" w:cs="Times New Roman"/>
          <w:bCs/>
          <w:szCs w:val="24"/>
          <w:lang w:eastAsia="ru-RU"/>
        </w:rPr>
        <w:t xml:space="preserve">Органы управления, действующие в </w:t>
      </w:r>
      <w:r w:rsidR="00272B78" w:rsidRPr="00B15EB9">
        <w:rPr>
          <w:rFonts w:ascii="Times New Roman" w:hAnsi="Times New Roman" w:cs="Times New Roman"/>
          <w:szCs w:val="24"/>
        </w:rPr>
        <w:t>МБДОУ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7619"/>
      </w:tblGrid>
      <w:tr w:rsidR="00A75F6D" w:rsidRPr="00B15EB9" w:rsidTr="002F2E59">
        <w:tc>
          <w:tcPr>
            <w:tcW w:w="2518" w:type="dxa"/>
          </w:tcPr>
          <w:p w:rsidR="00A75F6D" w:rsidRPr="00B15EB9" w:rsidRDefault="00A75F6D" w:rsidP="006A5AF7">
            <w:pPr>
              <w:spacing w:after="0" w:line="240" w:lineRule="auto"/>
              <w:jc w:val="both"/>
              <w:rPr>
                <w:rStyle w:val="s110"/>
                <w:rFonts w:ascii="Times New Roman" w:hAnsi="Times New Roman" w:cs="Times New Roman"/>
                <w:bCs/>
                <w:szCs w:val="24"/>
              </w:rPr>
            </w:pPr>
            <w:r w:rsidRPr="00B15EB9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Наименование органа</w:t>
            </w:r>
          </w:p>
        </w:tc>
        <w:tc>
          <w:tcPr>
            <w:tcW w:w="7619" w:type="dxa"/>
          </w:tcPr>
          <w:p w:rsidR="00A75F6D" w:rsidRPr="00B15EB9" w:rsidRDefault="00A75F6D" w:rsidP="006A5AF7">
            <w:pPr>
              <w:spacing w:after="0" w:line="240" w:lineRule="auto"/>
              <w:jc w:val="both"/>
              <w:rPr>
                <w:rStyle w:val="s110"/>
                <w:rFonts w:ascii="Times New Roman" w:hAnsi="Times New Roman" w:cs="Times New Roman"/>
                <w:bCs/>
                <w:szCs w:val="24"/>
              </w:rPr>
            </w:pPr>
            <w:r w:rsidRPr="00B15EB9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Функции</w:t>
            </w:r>
          </w:p>
        </w:tc>
      </w:tr>
      <w:tr w:rsidR="00A75F6D" w:rsidRPr="00B15EB9" w:rsidTr="002F2E59">
        <w:tc>
          <w:tcPr>
            <w:tcW w:w="2518" w:type="dxa"/>
          </w:tcPr>
          <w:p w:rsidR="00A75F6D" w:rsidRPr="00B15EB9" w:rsidRDefault="00A75F6D" w:rsidP="006A5AF7">
            <w:pPr>
              <w:spacing w:after="0" w:line="240" w:lineRule="auto"/>
              <w:jc w:val="both"/>
              <w:rPr>
                <w:rStyle w:val="s110"/>
                <w:rFonts w:ascii="Times New Roman" w:hAnsi="Times New Roman" w:cs="Times New Roman"/>
                <w:bCs/>
                <w:szCs w:val="24"/>
              </w:rPr>
            </w:pPr>
            <w:r w:rsidRPr="00B15EB9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Заведующий</w:t>
            </w:r>
          </w:p>
        </w:tc>
        <w:tc>
          <w:tcPr>
            <w:tcW w:w="7619" w:type="dxa"/>
          </w:tcPr>
          <w:p w:rsidR="00A75F6D" w:rsidRPr="00B15EB9" w:rsidRDefault="00FE052F" w:rsidP="00FE052F">
            <w:pPr>
              <w:spacing w:after="0" w:line="240" w:lineRule="auto"/>
              <w:jc w:val="both"/>
              <w:rPr>
                <w:rStyle w:val="s110"/>
                <w:rFonts w:ascii="Times New Roman" w:hAnsi="Times New Roman"/>
                <w:b w:val="0"/>
                <w:szCs w:val="24"/>
                <w:lang w:eastAsia="ru-RU"/>
              </w:rPr>
            </w:pPr>
            <w:r w:rsidRPr="00B15EB9">
              <w:rPr>
                <w:rFonts w:ascii="Times New Roman" w:hAnsi="Times New Roman"/>
                <w:szCs w:val="24"/>
                <w:lang w:eastAsia="ru-RU"/>
              </w:rPr>
              <w:t>Управление ДОУ осуществляется в соответствии с законом РФ «Об образовании» на основе принципов единоначалия и самоуправления. Руководство деятельностью МБДОУ осуществляется заведующей  ДОУ, которая назначается на должность и освобождается от должности Учредителем. Заведующий  осуществляет непосредственное руководство детским садом ,</w:t>
            </w:r>
            <w:r w:rsidRPr="00B15EB9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утверждает штатное расписание, отчетные документы </w:t>
            </w:r>
            <w:r w:rsidR="00DB019E" w:rsidRPr="00B15EB9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организации</w:t>
            </w:r>
            <w:r w:rsidR="00DB019E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,</w:t>
            </w:r>
            <w:r w:rsidRPr="00B15EB9">
              <w:rPr>
                <w:rFonts w:ascii="Times New Roman" w:hAnsi="Times New Roman"/>
                <w:szCs w:val="24"/>
                <w:lang w:eastAsia="ru-RU"/>
              </w:rPr>
              <w:t xml:space="preserve"> несет ответственность за деятельность учреждения.</w:t>
            </w:r>
          </w:p>
        </w:tc>
      </w:tr>
      <w:tr w:rsidR="00A75F6D" w:rsidRPr="00B15EB9" w:rsidTr="002F2E59">
        <w:tc>
          <w:tcPr>
            <w:tcW w:w="2518" w:type="dxa"/>
          </w:tcPr>
          <w:p w:rsidR="00A75F6D" w:rsidRPr="00B15EB9" w:rsidRDefault="00A75F6D" w:rsidP="006A5AF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B15EB9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Педагогический совет</w:t>
            </w:r>
          </w:p>
        </w:tc>
        <w:tc>
          <w:tcPr>
            <w:tcW w:w="7619" w:type="dxa"/>
          </w:tcPr>
          <w:p w:rsidR="00FE052F" w:rsidRPr="00B15EB9" w:rsidRDefault="00FE052F" w:rsidP="00FE052F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 w:rsidRPr="00B15EB9">
              <w:rPr>
                <w:rFonts w:ascii="Times New Roman" w:hAnsi="Times New Roman"/>
                <w:szCs w:val="24"/>
                <w:lang w:eastAsia="ru-RU"/>
              </w:rPr>
              <w:t> Осуществляет управление педагогической деятельностью , определяет направления образовательной деятельности МБДОУ,   утверждает образовательные  программы, рассматривает проект годового плана работы ДОУ и утверждает его,   обсуждает вопросы содержания, форм и методов образовательного процесса, планирования образовательной деятельности, рассматривает вопросы повышения квалификации и переподготовки кадров, организует выявление, обобщение, распространение, внедрение педагогического опыта среди педагогических работников  ДОУ.</w:t>
            </w:r>
          </w:p>
          <w:p w:rsidR="00A75F6D" w:rsidRPr="00B15EB9" w:rsidRDefault="00A75F6D" w:rsidP="006A5AF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</w:p>
        </w:tc>
      </w:tr>
      <w:tr w:rsidR="00A75F6D" w:rsidRPr="00B15EB9" w:rsidTr="002F2E59">
        <w:tc>
          <w:tcPr>
            <w:tcW w:w="2518" w:type="dxa"/>
          </w:tcPr>
          <w:p w:rsidR="00A75F6D" w:rsidRPr="00B15EB9" w:rsidRDefault="00A75F6D" w:rsidP="006A5AF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B15EB9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Общее собрание работников</w:t>
            </w:r>
          </w:p>
        </w:tc>
        <w:tc>
          <w:tcPr>
            <w:tcW w:w="7619" w:type="dxa"/>
          </w:tcPr>
          <w:p w:rsidR="002E53D4" w:rsidRPr="00B15EB9" w:rsidRDefault="002E53D4" w:rsidP="002E53D4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 w:rsidRPr="00B15EB9">
              <w:rPr>
                <w:rFonts w:ascii="Times New Roman" w:hAnsi="Times New Roman"/>
                <w:szCs w:val="24"/>
                <w:lang w:eastAsia="ru-RU"/>
              </w:rPr>
              <w:t>Осуществляет полномочия трудового коллектива,  обсуждает проект коллективного договора,  рассматривает и обсуждает программу развития  ДОУ,  рассматривает и обсуждает проект годового плана работы  ДОУ, обсуждает вопросы состояния трудовой дисциплины в ДОУ и мероприятия по ее укреплению,  рассматривает вопросы охраны и безопасности условий труда работников, охраны труда воспитанников в ДОУ, рассматривает и принимает Устав  ДОУ, обсуждает дополнения и изменения, вносимые в Устав  ДОУ.</w:t>
            </w:r>
          </w:p>
          <w:p w:rsidR="00A75F6D" w:rsidRPr="00B15EB9" w:rsidRDefault="00A75F6D" w:rsidP="006A5AF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</w:p>
        </w:tc>
      </w:tr>
    </w:tbl>
    <w:p w:rsidR="0088566B" w:rsidRPr="00B15EB9" w:rsidRDefault="000B359C" w:rsidP="00272B78">
      <w:pPr>
        <w:spacing w:after="0" w:line="240" w:lineRule="auto"/>
        <w:ind w:firstLine="851"/>
        <w:jc w:val="both"/>
        <w:rPr>
          <w:rStyle w:val="s110"/>
          <w:rFonts w:ascii="Times New Roman" w:hAnsi="Times New Roman" w:cs="Times New Roman"/>
          <w:bCs/>
          <w:szCs w:val="24"/>
        </w:rPr>
      </w:pPr>
      <w:r w:rsidRPr="00B15EB9">
        <w:rPr>
          <w:rFonts w:ascii="Times New Roman" w:hAnsi="Times New Roman" w:cs="Times New Roman"/>
          <w:szCs w:val="24"/>
        </w:rPr>
        <w:t xml:space="preserve">Структура и система управления соответствуют специфике деятельности </w:t>
      </w:r>
      <w:r w:rsidR="00272B78" w:rsidRPr="00B15EB9">
        <w:rPr>
          <w:rFonts w:ascii="Times New Roman" w:hAnsi="Times New Roman" w:cs="Times New Roman"/>
          <w:szCs w:val="24"/>
        </w:rPr>
        <w:t>МБДОУ</w:t>
      </w:r>
      <w:r w:rsidRPr="00B15EB9">
        <w:rPr>
          <w:rFonts w:ascii="Times New Roman" w:hAnsi="Times New Roman" w:cs="Times New Roman"/>
          <w:szCs w:val="24"/>
        </w:rPr>
        <w:t>.</w:t>
      </w:r>
    </w:p>
    <w:p w:rsidR="00AF0642" w:rsidRPr="00B15EB9" w:rsidRDefault="00AF0642" w:rsidP="00AF0642">
      <w:pPr>
        <w:spacing w:after="0" w:line="240" w:lineRule="auto"/>
        <w:jc w:val="center"/>
        <w:rPr>
          <w:rStyle w:val="s110"/>
          <w:rFonts w:ascii="Times New Roman" w:hAnsi="Times New Roman" w:cs="Times New Roman"/>
          <w:bCs/>
          <w:szCs w:val="24"/>
        </w:rPr>
      </w:pPr>
    </w:p>
    <w:p w:rsidR="007C42C4" w:rsidRPr="00B15EB9" w:rsidRDefault="007C42C4" w:rsidP="00AF0642">
      <w:pPr>
        <w:spacing w:after="0" w:line="240" w:lineRule="auto"/>
        <w:jc w:val="center"/>
        <w:rPr>
          <w:rStyle w:val="s110"/>
          <w:rFonts w:ascii="Times New Roman" w:hAnsi="Times New Roman" w:cs="Times New Roman"/>
          <w:bCs/>
          <w:szCs w:val="24"/>
        </w:rPr>
      </w:pPr>
      <w:r w:rsidRPr="00B15EB9">
        <w:rPr>
          <w:rStyle w:val="s110"/>
          <w:rFonts w:ascii="Times New Roman" w:hAnsi="Times New Roman" w:cs="Times New Roman"/>
          <w:bCs/>
          <w:szCs w:val="24"/>
          <w:lang w:val="en-US"/>
        </w:rPr>
        <w:t>II</w:t>
      </w:r>
      <w:r w:rsidR="00186D2F" w:rsidRPr="00B15EB9">
        <w:rPr>
          <w:rStyle w:val="s110"/>
          <w:rFonts w:ascii="Times New Roman" w:hAnsi="Times New Roman" w:cs="Times New Roman"/>
          <w:bCs/>
          <w:szCs w:val="24"/>
          <w:lang w:val="en-US"/>
        </w:rPr>
        <w:t>I</w:t>
      </w:r>
      <w:r w:rsidRPr="00B15EB9">
        <w:rPr>
          <w:rStyle w:val="s110"/>
          <w:rFonts w:ascii="Times New Roman" w:hAnsi="Times New Roman" w:cs="Times New Roman"/>
          <w:bCs/>
          <w:szCs w:val="24"/>
        </w:rPr>
        <w:t>. Оценка образовательной деятельности</w:t>
      </w:r>
    </w:p>
    <w:p w:rsidR="002E4ED4" w:rsidRPr="00B15EB9" w:rsidRDefault="002E4ED4" w:rsidP="00AF0642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</w:p>
    <w:p w:rsidR="000B359C" w:rsidRPr="00B15EB9" w:rsidRDefault="000B359C" w:rsidP="00272B78">
      <w:pPr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>Образовательная деятельность в Детском саду организована в соответствии с Федеральным законом от 29.12.2012 № 273-ФЗ «Об образовании в Российской Федерации», ФГОС дошкольного образования, СанПиН 2.4.1.3049-13 «Санитарно-эпидемиологические требования к устройству, содержанию и организации режима работы дошкольных образовательных организаций».</w:t>
      </w:r>
    </w:p>
    <w:p w:rsidR="000B359C" w:rsidRPr="00B15EB9" w:rsidRDefault="000B359C" w:rsidP="00272B78">
      <w:pPr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 xml:space="preserve">Образовательная деятельность ведется на основании утвержденной основной образовательной программы дошкольного образования, которая составлена в соответствии с ФГОС дошкольного образования, с учетом примерной образовательной программы </w:t>
      </w:r>
      <w:r w:rsidRPr="00B15EB9">
        <w:rPr>
          <w:rFonts w:ascii="Times New Roman" w:hAnsi="Times New Roman" w:cs="Times New Roman"/>
          <w:szCs w:val="24"/>
        </w:rPr>
        <w:lastRenderedPageBreak/>
        <w:t>дошкольного образования, санитарно-эпидемиологическими правилами и нормативами, с учетом недельной нагрузки.</w:t>
      </w:r>
    </w:p>
    <w:p w:rsidR="003D5411" w:rsidRPr="00B15EB9" w:rsidRDefault="00204468" w:rsidP="00272B78">
      <w:pPr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 xml:space="preserve">МБДОУ </w:t>
      </w:r>
      <w:r w:rsidR="000B359C" w:rsidRPr="00B15EB9">
        <w:rPr>
          <w:rFonts w:ascii="Times New Roman" w:hAnsi="Times New Roman" w:cs="Times New Roman"/>
          <w:szCs w:val="24"/>
        </w:rPr>
        <w:t xml:space="preserve">посещают </w:t>
      </w:r>
      <w:r w:rsidR="003D5411" w:rsidRPr="00B15EB9">
        <w:rPr>
          <w:rFonts w:ascii="Times New Roman" w:hAnsi="Times New Roman" w:cs="Times New Roman"/>
          <w:szCs w:val="24"/>
        </w:rPr>
        <w:t>2</w:t>
      </w:r>
      <w:r w:rsidR="0046675A" w:rsidRPr="00B15EB9">
        <w:rPr>
          <w:rFonts w:ascii="Times New Roman" w:hAnsi="Times New Roman" w:cs="Times New Roman"/>
          <w:szCs w:val="24"/>
        </w:rPr>
        <w:t>6</w:t>
      </w:r>
      <w:r w:rsidR="002E53D4" w:rsidRPr="00B15EB9">
        <w:rPr>
          <w:rFonts w:ascii="Times New Roman" w:hAnsi="Times New Roman" w:cs="Times New Roman"/>
          <w:szCs w:val="24"/>
        </w:rPr>
        <w:t xml:space="preserve"> во</w:t>
      </w:r>
      <w:r w:rsidR="003D5411" w:rsidRPr="00B15EB9">
        <w:rPr>
          <w:rFonts w:ascii="Times New Roman" w:hAnsi="Times New Roman" w:cs="Times New Roman"/>
          <w:szCs w:val="24"/>
        </w:rPr>
        <w:t>спитанников в возрасте от 3</w:t>
      </w:r>
      <w:r w:rsidR="000B359C" w:rsidRPr="00B15EB9">
        <w:rPr>
          <w:rFonts w:ascii="Times New Roman" w:hAnsi="Times New Roman" w:cs="Times New Roman"/>
          <w:szCs w:val="24"/>
        </w:rPr>
        <w:t xml:space="preserve"> до 7 лет. </w:t>
      </w:r>
    </w:p>
    <w:p w:rsidR="000B359C" w:rsidRPr="00B15EB9" w:rsidRDefault="000B359C" w:rsidP="00272B78">
      <w:pPr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 xml:space="preserve">В </w:t>
      </w:r>
      <w:r w:rsidR="00272B78" w:rsidRPr="00B15EB9">
        <w:rPr>
          <w:rFonts w:ascii="Times New Roman" w:hAnsi="Times New Roman" w:cs="Times New Roman"/>
          <w:szCs w:val="24"/>
        </w:rPr>
        <w:t xml:space="preserve">МБДОУ </w:t>
      </w:r>
      <w:r w:rsidR="003D5411" w:rsidRPr="00B15EB9">
        <w:rPr>
          <w:rFonts w:ascii="Times New Roman" w:hAnsi="Times New Roman" w:cs="Times New Roman"/>
          <w:szCs w:val="24"/>
        </w:rPr>
        <w:t xml:space="preserve">сформирована 1 разновозрастная  группа «Сказка» </w:t>
      </w:r>
      <w:r w:rsidRPr="00B15EB9">
        <w:rPr>
          <w:rFonts w:ascii="Times New Roman" w:hAnsi="Times New Roman" w:cs="Times New Roman"/>
          <w:szCs w:val="24"/>
        </w:rPr>
        <w:t xml:space="preserve"> общераз</w:t>
      </w:r>
      <w:r w:rsidR="003D5411" w:rsidRPr="00B15EB9">
        <w:rPr>
          <w:rFonts w:ascii="Times New Roman" w:hAnsi="Times New Roman" w:cs="Times New Roman"/>
          <w:szCs w:val="24"/>
        </w:rPr>
        <w:t>вивающей направленн</w:t>
      </w:r>
      <w:r w:rsidR="0046675A" w:rsidRPr="00B15EB9">
        <w:rPr>
          <w:rFonts w:ascii="Times New Roman" w:hAnsi="Times New Roman" w:cs="Times New Roman"/>
          <w:szCs w:val="24"/>
        </w:rPr>
        <w:t>ости из 26</w:t>
      </w:r>
      <w:r w:rsidR="003D5411" w:rsidRPr="00B15EB9">
        <w:rPr>
          <w:rFonts w:ascii="Times New Roman" w:hAnsi="Times New Roman" w:cs="Times New Roman"/>
          <w:szCs w:val="24"/>
        </w:rPr>
        <w:t xml:space="preserve"> детей.</w:t>
      </w:r>
    </w:p>
    <w:p w:rsidR="000B359C" w:rsidRPr="00B15EB9" w:rsidRDefault="000B359C" w:rsidP="006A5AF7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0B359C" w:rsidRPr="00B15EB9" w:rsidRDefault="000B359C" w:rsidP="00272B78">
      <w:pPr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>Уровень развития детей анализируется по итогам педагогическо</w:t>
      </w:r>
      <w:r w:rsidR="008A6259" w:rsidRPr="00B15EB9">
        <w:rPr>
          <w:rFonts w:ascii="Times New Roman" w:hAnsi="Times New Roman" w:cs="Times New Roman"/>
          <w:szCs w:val="24"/>
        </w:rPr>
        <w:t>го мониторинга</w:t>
      </w:r>
      <w:r w:rsidR="00206DA4" w:rsidRPr="00B15EB9">
        <w:rPr>
          <w:rFonts w:ascii="Times New Roman" w:hAnsi="Times New Roman" w:cs="Times New Roman"/>
          <w:szCs w:val="24"/>
        </w:rPr>
        <w:t>.</w:t>
      </w:r>
    </w:p>
    <w:p w:rsidR="00F101BA" w:rsidRPr="00B15EB9" w:rsidRDefault="00206DA4" w:rsidP="002E53D4">
      <w:pPr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 xml:space="preserve">Разработаны диагностические карты освоения основной образовательной программы дошкольного образования </w:t>
      </w:r>
      <w:r w:rsidR="00272B78" w:rsidRPr="00B15EB9">
        <w:rPr>
          <w:rFonts w:ascii="Times New Roman" w:hAnsi="Times New Roman" w:cs="Times New Roman"/>
          <w:szCs w:val="24"/>
        </w:rPr>
        <w:t xml:space="preserve">МБДОУ </w:t>
      </w:r>
      <w:r w:rsidRPr="00B15EB9">
        <w:rPr>
          <w:rFonts w:ascii="Times New Roman" w:hAnsi="Times New Roman" w:cs="Times New Roman"/>
          <w:szCs w:val="24"/>
        </w:rPr>
        <w:t xml:space="preserve">(ООП </w:t>
      </w:r>
      <w:r w:rsidR="00272B78" w:rsidRPr="00B15EB9">
        <w:rPr>
          <w:rFonts w:ascii="Times New Roman" w:hAnsi="Times New Roman" w:cs="Times New Roman"/>
          <w:szCs w:val="24"/>
        </w:rPr>
        <w:t>МБДОУ</w:t>
      </w:r>
      <w:r w:rsidRPr="00B15EB9">
        <w:rPr>
          <w:rFonts w:ascii="Times New Roman" w:hAnsi="Times New Roman" w:cs="Times New Roman"/>
          <w:szCs w:val="24"/>
        </w:rPr>
        <w:t xml:space="preserve">) в каждой возрастной группе. Карты включают анализ уровня развития целевых ориентиров детского развития и качества освоения образовательных областей. </w:t>
      </w:r>
    </w:p>
    <w:p w:rsidR="00206DA4" w:rsidRPr="00B15EB9" w:rsidRDefault="00206DA4" w:rsidP="00272B78">
      <w:pPr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 xml:space="preserve">В </w:t>
      </w:r>
      <w:r w:rsidR="00C24156" w:rsidRPr="00B15EB9">
        <w:rPr>
          <w:rFonts w:ascii="Times New Roman" w:hAnsi="Times New Roman" w:cs="Times New Roman"/>
          <w:szCs w:val="24"/>
        </w:rPr>
        <w:t>мае</w:t>
      </w:r>
      <w:r w:rsidR="002E53D4" w:rsidRPr="00B15EB9">
        <w:rPr>
          <w:rFonts w:ascii="Times New Roman" w:hAnsi="Times New Roman" w:cs="Times New Roman"/>
          <w:szCs w:val="24"/>
        </w:rPr>
        <w:t xml:space="preserve"> 2017 </w:t>
      </w:r>
      <w:r w:rsidR="003D5411" w:rsidRPr="00B15EB9">
        <w:rPr>
          <w:rFonts w:ascii="Times New Roman" w:hAnsi="Times New Roman" w:cs="Times New Roman"/>
          <w:szCs w:val="24"/>
        </w:rPr>
        <w:t xml:space="preserve">года </w:t>
      </w:r>
      <w:r w:rsidR="0074334B" w:rsidRPr="00B15EB9">
        <w:rPr>
          <w:rFonts w:ascii="Times New Roman" w:hAnsi="Times New Roman" w:cs="Times New Roman"/>
          <w:szCs w:val="24"/>
        </w:rPr>
        <w:t xml:space="preserve"> проводилось</w:t>
      </w:r>
      <w:r w:rsidRPr="00B15EB9">
        <w:rPr>
          <w:rFonts w:ascii="Times New Roman" w:hAnsi="Times New Roman" w:cs="Times New Roman"/>
          <w:szCs w:val="24"/>
        </w:rPr>
        <w:t xml:space="preserve"> обследование воспитанников группы</w:t>
      </w:r>
      <w:r w:rsidR="003D5411" w:rsidRPr="00B15EB9">
        <w:rPr>
          <w:rFonts w:ascii="Times New Roman" w:hAnsi="Times New Roman" w:cs="Times New Roman"/>
          <w:szCs w:val="24"/>
        </w:rPr>
        <w:t xml:space="preserve"> «Сказка</w:t>
      </w:r>
      <w:r w:rsidR="00AB4EA6" w:rsidRPr="00B15EB9">
        <w:rPr>
          <w:rFonts w:ascii="Times New Roman" w:hAnsi="Times New Roman" w:cs="Times New Roman"/>
          <w:szCs w:val="24"/>
        </w:rPr>
        <w:t>»(12</w:t>
      </w:r>
      <w:r w:rsidR="00C24156" w:rsidRPr="00B15EB9">
        <w:rPr>
          <w:rFonts w:ascii="Times New Roman" w:hAnsi="Times New Roman" w:cs="Times New Roman"/>
          <w:szCs w:val="24"/>
        </w:rPr>
        <w:t xml:space="preserve"> человек) </w:t>
      </w:r>
      <w:r w:rsidRPr="00B15EB9">
        <w:rPr>
          <w:rFonts w:ascii="Times New Roman" w:hAnsi="Times New Roman" w:cs="Times New Roman"/>
          <w:szCs w:val="24"/>
        </w:rPr>
        <w:t>на предмет оценки сформированности предпосылок к учебной деятельности Задания позволили оценить уровень сформированности предпосылок к учебной деятельности: возможность работать в соответствии с фронтальной инструкцией (удержание алгоритма деятельности), умение самостоятельно действовать по образцу и осуществлять контроль, обладать определенным уровнем работоспособности, а также вовремя остановиться в выполнении того или иного задания и переключиться на выполнение следующего, возможностей распределения и переключения внимания, работоспособности, темпа, целенаправленности деятельности и самоконтроля.</w:t>
      </w:r>
    </w:p>
    <w:p w:rsidR="00206DA4" w:rsidRPr="00B15EB9" w:rsidRDefault="00206DA4" w:rsidP="00272B78">
      <w:pPr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 xml:space="preserve">Результаты педагогического анализа показывают преобладание детей с высоким и средним уровнями развития при прогрессирующей динамике на конец учебного года, что говорит о результативности образовательной деятельности в </w:t>
      </w:r>
      <w:r w:rsidR="00272B78" w:rsidRPr="00B15EB9">
        <w:rPr>
          <w:rFonts w:ascii="Times New Roman" w:hAnsi="Times New Roman" w:cs="Times New Roman"/>
          <w:szCs w:val="24"/>
        </w:rPr>
        <w:t>МБДОУ</w:t>
      </w:r>
      <w:r w:rsidRPr="00B15EB9">
        <w:rPr>
          <w:rFonts w:ascii="Times New Roman" w:hAnsi="Times New Roman" w:cs="Times New Roman"/>
          <w:szCs w:val="24"/>
        </w:rPr>
        <w:t>.</w:t>
      </w:r>
    </w:p>
    <w:p w:rsidR="0074334B" w:rsidRPr="00B15EB9" w:rsidRDefault="0074334B" w:rsidP="0074334B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b/>
          <w:bCs/>
          <w:szCs w:val="24"/>
          <w:lang w:eastAsia="ru-RU"/>
        </w:rPr>
        <w:t>Воспитательно-образовательный процесс</w:t>
      </w:r>
      <w:r w:rsidR="006C2578" w:rsidRPr="00B15EB9">
        <w:rPr>
          <w:rFonts w:ascii="Times New Roman" w:hAnsi="Times New Roman"/>
          <w:b/>
          <w:bCs/>
          <w:szCs w:val="24"/>
          <w:lang w:eastAsia="ru-RU"/>
        </w:rPr>
        <w:t>:</w:t>
      </w:r>
    </w:p>
    <w:p w:rsidR="0074334B" w:rsidRPr="00B15EB9" w:rsidRDefault="0074334B" w:rsidP="0074334B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      Образовательный процесс в детском саду осуществляется в соответствии с расписанием   непосредственной образовательной, которая составлена согласно требованиям нормативных документов Министерства Образования и Науки к организации дошкольного образования и воспитания, санитарно-эпидиологических правил и нормативов, с учетом недельной нагрузки.</w:t>
      </w:r>
    </w:p>
    <w:p w:rsidR="0074334B" w:rsidRPr="00B15EB9" w:rsidRDefault="0074334B" w:rsidP="0074334B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Педагогический коллектив реализует образовательный процесс по основной образовательной программе дошкольн</w:t>
      </w:r>
      <w:r w:rsidR="00AB4EA6" w:rsidRPr="00B15EB9">
        <w:rPr>
          <w:rFonts w:ascii="Times New Roman" w:hAnsi="Times New Roman"/>
          <w:szCs w:val="24"/>
          <w:lang w:eastAsia="ru-RU"/>
        </w:rPr>
        <w:t>ого образования МБДОУ «Теремок</w:t>
      </w:r>
      <w:r w:rsidRPr="00B15EB9">
        <w:rPr>
          <w:rFonts w:ascii="Times New Roman" w:hAnsi="Times New Roman"/>
          <w:szCs w:val="24"/>
          <w:lang w:eastAsia="ru-RU"/>
        </w:rPr>
        <w:t>»  Дополнительно  используются: «Основы безопасности детей дошкольного возраста» Н.Н. Авдеева, О.Л. Князева, Р.Б. Стеркина; Куцакова Л.В. Конструирование и ручной труд в детском саду: Программа и конспекты занятий»; Комарова Т.С. «Занятие по изобразительной деятельности в детском саду»; и другие.</w:t>
      </w:r>
    </w:p>
    <w:p w:rsidR="000C476C" w:rsidRPr="00B15EB9" w:rsidRDefault="0074334B" w:rsidP="0074334B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bCs/>
          <w:szCs w:val="24"/>
          <w:lang w:eastAsia="ru-RU"/>
        </w:rPr>
        <w:t>Годовой план</w:t>
      </w:r>
      <w:r w:rsidRPr="00B15EB9">
        <w:rPr>
          <w:rFonts w:ascii="Times New Roman" w:hAnsi="Times New Roman"/>
          <w:szCs w:val="24"/>
          <w:lang w:eastAsia="ru-RU"/>
        </w:rPr>
        <w:t> составляется в соответствии со спецификой детского сада с учетом профессионального уровня педагогического коллектива</w:t>
      </w:r>
    </w:p>
    <w:p w:rsidR="0074334B" w:rsidRPr="00B15EB9" w:rsidRDefault="0074334B" w:rsidP="0074334B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Отслеживание уровней развития детей осуществляется на основе педагогической диагностики.</w:t>
      </w:r>
    </w:p>
    <w:p w:rsidR="0074334B" w:rsidRPr="00B15EB9" w:rsidRDefault="0074334B" w:rsidP="0074334B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    Формы проведения диагностики:</w:t>
      </w:r>
    </w:p>
    <w:p w:rsidR="0074334B" w:rsidRPr="00B15EB9" w:rsidRDefault="0074334B" w:rsidP="0074334B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 xml:space="preserve"> - диагностические занятия </w:t>
      </w:r>
    </w:p>
    <w:p w:rsidR="0074334B" w:rsidRPr="00B15EB9" w:rsidRDefault="0074334B" w:rsidP="0074334B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 - наблюдения, итоговые занятия.</w:t>
      </w:r>
    </w:p>
    <w:p w:rsidR="0074334B" w:rsidRPr="00B15EB9" w:rsidRDefault="0074334B" w:rsidP="0074334B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 Результаты педагогического анализа показывают преобладание детей с высоким и средним уровнями развития, что говорит об эффективности педагогического процесса в  ДОУ.</w:t>
      </w:r>
    </w:p>
    <w:p w:rsidR="0074334B" w:rsidRPr="00B15EB9" w:rsidRDefault="0074334B" w:rsidP="0074334B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 </w:t>
      </w:r>
      <w:r w:rsidRPr="00B15EB9">
        <w:rPr>
          <w:rFonts w:ascii="Times New Roman" w:hAnsi="Times New Roman"/>
          <w:bCs/>
          <w:szCs w:val="24"/>
          <w:u w:val="single"/>
          <w:lang w:eastAsia="ru-RU"/>
        </w:rPr>
        <w:t>Вывод:</w:t>
      </w:r>
      <w:r w:rsidRPr="00B15EB9">
        <w:rPr>
          <w:rFonts w:ascii="Times New Roman" w:hAnsi="Times New Roman"/>
          <w:szCs w:val="24"/>
          <w:lang w:eastAsia="ru-RU"/>
        </w:rPr>
        <w:t> В результате проведенной работы отмечается средний уровень  интеллектуального развития детей, в дальнейшем педагоги будут работать  над развитием познавательных способностей детей.</w:t>
      </w:r>
    </w:p>
    <w:p w:rsidR="0074334B" w:rsidRPr="00B15EB9" w:rsidRDefault="0074334B" w:rsidP="0074334B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Для определения эффективности воспитательно-образовательной работы педагогами была проведена оценка выполнения программы, сделан анализ. Дети, посещающие детский сад, успешно освоили программу и показали хорошие результаты при диагностике. Занятия строятся в игровой форме, что повышает мотивационную готовность детей, активизирует их.</w:t>
      </w:r>
    </w:p>
    <w:p w:rsidR="0074334B" w:rsidRPr="00B15EB9" w:rsidRDefault="0074334B" w:rsidP="006A5AF7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bCs/>
          <w:szCs w:val="24"/>
          <w:u w:val="single"/>
          <w:lang w:eastAsia="ru-RU"/>
        </w:rPr>
        <w:t>Вывод:</w:t>
      </w:r>
      <w:r w:rsidRPr="00B15EB9">
        <w:rPr>
          <w:rFonts w:ascii="Times New Roman" w:hAnsi="Times New Roman"/>
          <w:szCs w:val="24"/>
          <w:lang w:eastAsia="ru-RU"/>
        </w:rPr>
        <w:t> воспитательно-образовательный процесс в ДОУ строится с учетом требований санитарно-гигиенического режима в дошкольных учреждениях.</w:t>
      </w:r>
      <w:r w:rsidRPr="00B15EB9">
        <w:rPr>
          <w:rFonts w:ascii="Times New Roman" w:hAnsi="Times New Roman"/>
          <w:szCs w:val="24"/>
          <w:lang w:eastAsia="ru-RU"/>
        </w:rPr>
        <w:br/>
        <w:t>Выполнение детьми программы   осуществляется на хорошем уровне.  В ДОУ систематически организуются и проводятся различные тематические мероприятия.  В дальнейшем планируем активнее участвовать  в районных мероприятиях.</w:t>
      </w:r>
    </w:p>
    <w:p w:rsidR="0088566B" w:rsidRPr="00B15EB9" w:rsidRDefault="0088566B" w:rsidP="006A5AF7">
      <w:pPr>
        <w:spacing w:after="0" w:line="240" w:lineRule="auto"/>
        <w:jc w:val="both"/>
        <w:rPr>
          <w:rFonts w:ascii="Times New Roman" w:hAnsi="Times New Roman" w:cs="Times New Roman"/>
          <w:b/>
          <w:szCs w:val="24"/>
        </w:rPr>
      </w:pPr>
    </w:p>
    <w:p w:rsidR="008C09D6" w:rsidRPr="00B15EB9" w:rsidRDefault="008C09D6" w:rsidP="006A5AF7">
      <w:pPr>
        <w:spacing w:after="0" w:line="240" w:lineRule="auto"/>
        <w:jc w:val="both"/>
        <w:rPr>
          <w:rFonts w:ascii="Times New Roman" w:hAnsi="Times New Roman" w:cs="Times New Roman"/>
          <w:b/>
          <w:szCs w:val="24"/>
        </w:rPr>
      </w:pPr>
      <w:r w:rsidRPr="00B15EB9">
        <w:rPr>
          <w:rFonts w:ascii="Times New Roman" w:hAnsi="Times New Roman" w:cs="Times New Roman"/>
          <w:b/>
          <w:szCs w:val="24"/>
        </w:rPr>
        <w:t>Дополнительное образование</w:t>
      </w:r>
    </w:p>
    <w:p w:rsidR="002E4ED4" w:rsidRPr="00B15EB9" w:rsidRDefault="002E4ED4" w:rsidP="006A5AF7">
      <w:pPr>
        <w:spacing w:after="0" w:line="240" w:lineRule="auto"/>
        <w:jc w:val="both"/>
        <w:rPr>
          <w:rFonts w:ascii="Times New Roman" w:hAnsi="Times New Roman" w:cs="Times New Roman"/>
          <w:b/>
          <w:szCs w:val="24"/>
        </w:rPr>
      </w:pPr>
    </w:p>
    <w:p w:rsidR="0088566B" w:rsidRPr="00B15EB9" w:rsidRDefault="0074334B" w:rsidP="00272B78">
      <w:pPr>
        <w:widowControl w:val="0"/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 xml:space="preserve">В МБДОУ </w:t>
      </w:r>
      <w:r w:rsidR="00AB4EA6" w:rsidRPr="00B15EB9">
        <w:rPr>
          <w:rFonts w:ascii="Times New Roman" w:hAnsi="Times New Roman" w:cs="Times New Roman"/>
          <w:szCs w:val="24"/>
        </w:rPr>
        <w:t>«Теремок» с. Виноградово</w:t>
      </w:r>
      <w:r w:rsidR="001C2870" w:rsidRPr="00B15EB9">
        <w:rPr>
          <w:rFonts w:ascii="Times New Roman" w:hAnsi="Times New Roman" w:cs="Times New Roman"/>
          <w:szCs w:val="24"/>
        </w:rPr>
        <w:t xml:space="preserve"> дополнительное образование не ведётся.</w:t>
      </w:r>
    </w:p>
    <w:p w:rsidR="001C2870" w:rsidRPr="00B15EB9" w:rsidRDefault="001C2870" w:rsidP="006A5AF7">
      <w:pPr>
        <w:widowControl w:val="0"/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9D3443" w:rsidRPr="00B15EB9" w:rsidRDefault="00186D2F" w:rsidP="006A5AF7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Cs w:val="24"/>
        </w:rPr>
      </w:pPr>
      <w:r w:rsidRPr="00B15EB9">
        <w:rPr>
          <w:rFonts w:ascii="Times New Roman" w:hAnsi="Times New Roman" w:cs="Times New Roman"/>
          <w:b/>
          <w:szCs w:val="24"/>
        </w:rPr>
        <w:t>IV. Оценка функционирования внутренней системы оценки качества образования</w:t>
      </w:r>
    </w:p>
    <w:p w:rsidR="002E4ED4" w:rsidRPr="00B15EB9" w:rsidRDefault="002E4ED4" w:rsidP="006A5AF7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Cs w:val="24"/>
        </w:rPr>
      </w:pPr>
    </w:p>
    <w:p w:rsidR="001C2870" w:rsidRPr="00B15EB9" w:rsidRDefault="001C2870" w:rsidP="00272B78">
      <w:pPr>
        <w:widowControl w:val="0"/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>Мониторинг качеств</w:t>
      </w:r>
      <w:r w:rsidR="008D737A" w:rsidRPr="00B15EB9">
        <w:rPr>
          <w:rFonts w:ascii="Times New Roman" w:hAnsi="Times New Roman" w:cs="Times New Roman"/>
          <w:szCs w:val="24"/>
        </w:rPr>
        <w:t>а образовательной деятельности в мае</w:t>
      </w:r>
      <w:r w:rsidRPr="00B15EB9">
        <w:rPr>
          <w:rFonts w:ascii="Times New Roman" w:hAnsi="Times New Roman" w:cs="Times New Roman"/>
          <w:szCs w:val="24"/>
        </w:rPr>
        <w:t xml:space="preserve"> 2017 год</w:t>
      </w:r>
      <w:r w:rsidR="008D737A" w:rsidRPr="00B15EB9">
        <w:rPr>
          <w:rFonts w:ascii="Times New Roman" w:hAnsi="Times New Roman" w:cs="Times New Roman"/>
          <w:szCs w:val="24"/>
        </w:rPr>
        <w:t>а</w:t>
      </w:r>
      <w:r w:rsidRPr="00B15EB9">
        <w:rPr>
          <w:rFonts w:ascii="Times New Roman" w:hAnsi="Times New Roman" w:cs="Times New Roman"/>
          <w:szCs w:val="24"/>
        </w:rPr>
        <w:t xml:space="preserve"> показал хорошую работу педагогического коллектива по всем показателям.</w:t>
      </w:r>
    </w:p>
    <w:p w:rsidR="001C2870" w:rsidRPr="00B15EB9" w:rsidRDefault="001C2870" w:rsidP="00272B78">
      <w:pPr>
        <w:widowControl w:val="0"/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>Состояние здоровья и физического развития воспитанников удовлетворительные.</w:t>
      </w:r>
      <w:r w:rsidR="006C2578" w:rsidRPr="00B15EB9">
        <w:rPr>
          <w:rFonts w:ascii="Times New Roman" w:hAnsi="Times New Roman" w:cs="Times New Roman"/>
          <w:szCs w:val="24"/>
        </w:rPr>
        <w:t xml:space="preserve"> 80</w:t>
      </w:r>
      <w:r w:rsidRPr="00B15EB9">
        <w:rPr>
          <w:rFonts w:ascii="Times New Roman" w:hAnsi="Times New Roman" w:cs="Times New Roman"/>
          <w:szCs w:val="24"/>
        </w:rPr>
        <w:t xml:space="preserve"> процентов детей успешно освоили образовательную программу дошкольног</w:t>
      </w:r>
      <w:r w:rsidR="00AB4EA6" w:rsidRPr="00B15EB9">
        <w:rPr>
          <w:rFonts w:ascii="Times New Roman" w:hAnsi="Times New Roman" w:cs="Times New Roman"/>
          <w:szCs w:val="24"/>
        </w:rPr>
        <w:t>о образования в разновозрастной</w:t>
      </w:r>
      <w:r w:rsidRPr="00B15EB9">
        <w:rPr>
          <w:rFonts w:ascii="Times New Roman" w:hAnsi="Times New Roman" w:cs="Times New Roman"/>
          <w:szCs w:val="24"/>
        </w:rPr>
        <w:t xml:space="preserve"> группе. Воспитанники групп</w:t>
      </w:r>
      <w:r w:rsidR="006C2578" w:rsidRPr="00B15EB9">
        <w:rPr>
          <w:rFonts w:ascii="Times New Roman" w:hAnsi="Times New Roman" w:cs="Times New Roman"/>
          <w:szCs w:val="24"/>
        </w:rPr>
        <w:t>ы показали хорошие</w:t>
      </w:r>
      <w:r w:rsidRPr="00B15EB9">
        <w:rPr>
          <w:rFonts w:ascii="Times New Roman" w:hAnsi="Times New Roman" w:cs="Times New Roman"/>
          <w:szCs w:val="24"/>
        </w:rPr>
        <w:t xml:space="preserve"> показатели готовности к школьному обучению и </w:t>
      </w:r>
      <w:r w:rsidR="006A5AF7" w:rsidRPr="00B15EB9">
        <w:rPr>
          <w:rFonts w:ascii="Times New Roman" w:hAnsi="Times New Roman" w:cs="Times New Roman"/>
          <w:szCs w:val="24"/>
        </w:rPr>
        <w:t>100</w:t>
      </w:r>
      <w:r w:rsidRPr="00B15EB9">
        <w:rPr>
          <w:rFonts w:ascii="Times New Roman" w:hAnsi="Times New Roman" w:cs="Times New Roman"/>
          <w:szCs w:val="24"/>
        </w:rPr>
        <w:t xml:space="preserve"> процент</w:t>
      </w:r>
      <w:r w:rsidR="006C2578" w:rsidRPr="00B15EB9">
        <w:rPr>
          <w:rFonts w:ascii="Times New Roman" w:hAnsi="Times New Roman" w:cs="Times New Roman"/>
          <w:szCs w:val="24"/>
        </w:rPr>
        <w:t>ов выпускников зачислены в школу</w:t>
      </w:r>
      <w:r w:rsidRPr="00B15EB9">
        <w:rPr>
          <w:rFonts w:ascii="Times New Roman" w:hAnsi="Times New Roman" w:cs="Times New Roman"/>
          <w:szCs w:val="24"/>
        </w:rPr>
        <w:t xml:space="preserve">. В течение года воспитанники </w:t>
      </w:r>
      <w:r w:rsidR="00272B78" w:rsidRPr="00B15EB9">
        <w:rPr>
          <w:rFonts w:ascii="Times New Roman" w:hAnsi="Times New Roman" w:cs="Times New Roman"/>
          <w:szCs w:val="24"/>
        </w:rPr>
        <w:t xml:space="preserve">МБДОУ </w:t>
      </w:r>
      <w:r w:rsidRPr="00B15EB9">
        <w:rPr>
          <w:rFonts w:ascii="Times New Roman" w:hAnsi="Times New Roman" w:cs="Times New Roman"/>
          <w:szCs w:val="24"/>
        </w:rPr>
        <w:t>успешно участвовали в конкурсах и мероприятиях различного уровня.</w:t>
      </w:r>
    </w:p>
    <w:p w:rsidR="0088566B" w:rsidRPr="00B15EB9" w:rsidRDefault="0088566B" w:rsidP="006A5AF7">
      <w:pPr>
        <w:pStyle w:val="af"/>
        <w:spacing w:line="240" w:lineRule="auto"/>
        <w:jc w:val="both"/>
        <w:rPr>
          <w:rFonts w:ascii="Times New Roman" w:hAnsi="Times New Roman"/>
          <w:sz w:val="24"/>
          <w:szCs w:val="24"/>
        </w:rPr>
      </w:pPr>
    </w:p>
    <w:p w:rsidR="0014731F" w:rsidRPr="00B15EB9" w:rsidRDefault="00186D2F" w:rsidP="006A5AF7">
      <w:pPr>
        <w:spacing w:after="0" w:line="240" w:lineRule="auto"/>
        <w:jc w:val="center"/>
        <w:rPr>
          <w:rFonts w:ascii="Times New Roman" w:hAnsi="Times New Roman" w:cs="Times New Roman"/>
          <w:b/>
          <w:szCs w:val="24"/>
        </w:rPr>
      </w:pPr>
      <w:r w:rsidRPr="00B15EB9">
        <w:rPr>
          <w:rFonts w:ascii="Times New Roman" w:hAnsi="Times New Roman" w:cs="Times New Roman"/>
          <w:b/>
          <w:szCs w:val="24"/>
          <w:lang w:val="en-US"/>
        </w:rPr>
        <w:t>V</w:t>
      </w:r>
      <w:r w:rsidR="0014731F" w:rsidRPr="00B15EB9">
        <w:rPr>
          <w:rFonts w:ascii="Times New Roman" w:hAnsi="Times New Roman" w:cs="Times New Roman"/>
          <w:b/>
          <w:szCs w:val="24"/>
        </w:rPr>
        <w:t xml:space="preserve">. Оценка кадрового </w:t>
      </w:r>
      <w:r w:rsidRPr="00B15EB9">
        <w:rPr>
          <w:rFonts w:ascii="Times New Roman" w:hAnsi="Times New Roman" w:cs="Times New Roman"/>
          <w:b/>
          <w:szCs w:val="24"/>
        </w:rPr>
        <w:t>обеспечения</w:t>
      </w:r>
    </w:p>
    <w:p w:rsidR="006C2578" w:rsidRPr="00B15EB9" w:rsidRDefault="006C2578" w:rsidP="006C2578">
      <w:pPr>
        <w:spacing w:after="0" w:line="240" w:lineRule="auto"/>
        <w:jc w:val="both"/>
        <w:rPr>
          <w:rFonts w:ascii="Times New Roman" w:hAnsi="Times New Roman"/>
          <w:b/>
          <w:bCs/>
          <w:i/>
          <w:iCs/>
          <w:szCs w:val="24"/>
          <w:lang w:eastAsia="ru-RU"/>
        </w:rPr>
      </w:pPr>
    </w:p>
    <w:p w:rsidR="006C2578" w:rsidRPr="00B15EB9" w:rsidRDefault="006C2578" w:rsidP="006C2578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На сегодняш</w:t>
      </w:r>
      <w:r w:rsidR="00AB4EA6" w:rsidRPr="00B15EB9">
        <w:rPr>
          <w:rFonts w:ascii="Times New Roman" w:hAnsi="Times New Roman"/>
          <w:szCs w:val="24"/>
          <w:lang w:eastAsia="ru-RU"/>
        </w:rPr>
        <w:t>ний день в учреждении трудятся 2 педагогических работника</w:t>
      </w:r>
      <w:r w:rsidRPr="00B15EB9">
        <w:rPr>
          <w:rFonts w:ascii="Times New Roman" w:hAnsi="Times New Roman"/>
          <w:szCs w:val="24"/>
          <w:lang w:eastAsia="ru-RU"/>
        </w:rPr>
        <w:t xml:space="preserve">: </w:t>
      </w:r>
    </w:p>
    <w:p w:rsidR="006C2578" w:rsidRPr="00B15EB9" w:rsidRDefault="00AB4EA6" w:rsidP="006C2578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с высшим образованием - 1 человек</w:t>
      </w:r>
    </w:p>
    <w:p w:rsidR="006C2578" w:rsidRPr="00B15EB9" w:rsidRDefault="006C2578" w:rsidP="006C2578">
      <w:pPr>
        <w:spacing w:after="0" w:line="240" w:lineRule="auto"/>
        <w:ind w:right="75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со средним</w:t>
      </w:r>
      <w:r w:rsidR="00AB4EA6" w:rsidRPr="00B15EB9">
        <w:rPr>
          <w:rFonts w:ascii="Times New Roman" w:hAnsi="Times New Roman"/>
          <w:szCs w:val="24"/>
          <w:lang w:eastAsia="ru-RU"/>
        </w:rPr>
        <w:t xml:space="preserve"> педагогическим образованием - 1</w:t>
      </w:r>
      <w:r w:rsidRPr="00B15EB9">
        <w:rPr>
          <w:rFonts w:ascii="Times New Roman" w:hAnsi="Times New Roman"/>
          <w:szCs w:val="24"/>
          <w:lang w:eastAsia="ru-RU"/>
        </w:rPr>
        <w:t xml:space="preserve"> человека</w:t>
      </w:r>
    </w:p>
    <w:p w:rsidR="006C2578" w:rsidRPr="00B15EB9" w:rsidRDefault="006C2578" w:rsidP="006C2578">
      <w:pPr>
        <w:spacing w:after="0" w:line="240" w:lineRule="auto"/>
        <w:ind w:right="75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           </w:t>
      </w:r>
    </w:p>
    <w:p w:rsidR="006C2578" w:rsidRPr="00B15EB9" w:rsidRDefault="006C2578" w:rsidP="006C2578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</w:p>
    <w:p w:rsidR="006C2578" w:rsidRPr="00B15EB9" w:rsidRDefault="006C2578" w:rsidP="006C2578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b/>
          <w:bCs/>
          <w:szCs w:val="24"/>
          <w:lang w:eastAsia="ru-RU"/>
        </w:rPr>
        <w:t>                   Распределение педагогов по стажу работы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A0"/>
      </w:tblPr>
      <w:tblGrid>
        <w:gridCol w:w="2884"/>
        <w:gridCol w:w="6471"/>
      </w:tblGrid>
      <w:tr w:rsidR="006C2578" w:rsidRPr="00B15EB9" w:rsidTr="006D3A8E">
        <w:trPr>
          <w:tblCellSpacing w:w="0" w:type="dxa"/>
        </w:trPr>
        <w:tc>
          <w:tcPr>
            <w:tcW w:w="2884" w:type="dxa"/>
            <w:tcBorders>
              <w:top w:val="outset" w:sz="6" w:space="0" w:color="auto"/>
              <w:left w:val="nil"/>
              <w:bottom w:val="outset" w:sz="6" w:space="0" w:color="auto"/>
              <w:right w:val="outset" w:sz="6" w:space="0" w:color="auto"/>
            </w:tcBorders>
            <w:hideMark/>
          </w:tcPr>
          <w:p w:rsidR="006C2578" w:rsidRPr="00B15EB9" w:rsidRDefault="006C2578" w:rsidP="006D3A8E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 w:rsidRPr="00B15EB9">
              <w:rPr>
                <w:rFonts w:ascii="Times New Roman" w:hAnsi="Times New Roman"/>
                <w:szCs w:val="24"/>
                <w:lang w:eastAsia="ru-RU"/>
              </w:rPr>
              <w:t>Стаж работы</w:t>
            </w:r>
          </w:p>
        </w:tc>
        <w:tc>
          <w:tcPr>
            <w:tcW w:w="64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nil"/>
            </w:tcBorders>
          </w:tcPr>
          <w:p w:rsidR="006C2578" w:rsidRPr="00B15EB9" w:rsidRDefault="006C2578" w:rsidP="006D3A8E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 w:rsidRPr="00B15EB9">
              <w:rPr>
                <w:rFonts w:ascii="Times New Roman" w:hAnsi="Times New Roman"/>
                <w:szCs w:val="24"/>
                <w:lang w:eastAsia="ru-RU"/>
              </w:rPr>
              <w:t xml:space="preserve">Количество человек </w:t>
            </w:r>
          </w:p>
          <w:p w:rsidR="006C2578" w:rsidRPr="00B15EB9" w:rsidRDefault="006C2578" w:rsidP="006D3A8E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 w:rsidR="006C2578" w:rsidRPr="00B15EB9" w:rsidTr="006D3A8E">
        <w:trPr>
          <w:tblCellSpacing w:w="0" w:type="dxa"/>
        </w:trPr>
        <w:tc>
          <w:tcPr>
            <w:tcW w:w="2884" w:type="dxa"/>
            <w:tcBorders>
              <w:top w:val="outset" w:sz="6" w:space="0" w:color="auto"/>
              <w:left w:val="nil"/>
              <w:bottom w:val="outset" w:sz="6" w:space="0" w:color="auto"/>
              <w:right w:val="outset" w:sz="6" w:space="0" w:color="auto"/>
            </w:tcBorders>
          </w:tcPr>
          <w:p w:rsidR="006C2578" w:rsidRPr="00B15EB9" w:rsidRDefault="006C2578" w:rsidP="006D3A8E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64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nil"/>
            </w:tcBorders>
            <w:hideMark/>
          </w:tcPr>
          <w:p w:rsidR="006C2578" w:rsidRPr="00B15EB9" w:rsidRDefault="006C2578" w:rsidP="006D3A8E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 w:rsidRPr="00B15EB9">
              <w:rPr>
                <w:rFonts w:ascii="Times New Roman" w:hAnsi="Times New Roman"/>
                <w:szCs w:val="24"/>
                <w:lang w:eastAsia="ru-RU"/>
              </w:rPr>
              <w:t>2016-2017</w:t>
            </w:r>
          </w:p>
        </w:tc>
      </w:tr>
      <w:tr w:rsidR="006C2578" w:rsidRPr="00B15EB9" w:rsidTr="006D3A8E">
        <w:trPr>
          <w:tblCellSpacing w:w="0" w:type="dxa"/>
        </w:trPr>
        <w:tc>
          <w:tcPr>
            <w:tcW w:w="2884" w:type="dxa"/>
            <w:tcBorders>
              <w:top w:val="outset" w:sz="6" w:space="0" w:color="auto"/>
              <w:left w:val="nil"/>
              <w:bottom w:val="outset" w:sz="6" w:space="0" w:color="auto"/>
              <w:right w:val="outset" w:sz="6" w:space="0" w:color="auto"/>
            </w:tcBorders>
            <w:hideMark/>
          </w:tcPr>
          <w:p w:rsidR="006C2578" w:rsidRPr="00B15EB9" w:rsidRDefault="006C2578" w:rsidP="006D3A8E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 w:rsidRPr="00B15EB9">
              <w:rPr>
                <w:rFonts w:ascii="Times New Roman" w:hAnsi="Times New Roman"/>
                <w:szCs w:val="24"/>
                <w:lang w:eastAsia="ru-RU"/>
              </w:rPr>
              <w:t>До 5 лет</w:t>
            </w:r>
          </w:p>
        </w:tc>
        <w:tc>
          <w:tcPr>
            <w:tcW w:w="64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nil"/>
            </w:tcBorders>
            <w:hideMark/>
          </w:tcPr>
          <w:p w:rsidR="006C2578" w:rsidRPr="00B15EB9" w:rsidRDefault="00AB4EA6" w:rsidP="006D3A8E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 w:rsidRPr="00B15EB9">
              <w:rPr>
                <w:rFonts w:ascii="Times New Roman" w:hAnsi="Times New Roman"/>
                <w:szCs w:val="24"/>
                <w:lang w:eastAsia="ru-RU"/>
              </w:rPr>
              <w:t>нет</w:t>
            </w:r>
          </w:p>
        </w:tc>
      </w:tr>
      <w:tr w:rsidR="006C2578" w:rsidRPr="00B15EB9" w:rsidTr="006D3A8E">
        <w:trPr>
          <w:tblCellSpacing w:w="0" w:type="dxa"/>
        </w:trPr>
        <w:tc>
          <w:tcPr>
            <w:tcW w:w="2884" w:type="dxa"/>
            <w:tcBorders>
              <w:top w:val="outset" w:sz="6" w:space="0" w:color="auto"/>
              <w:left w:val="nil"/>
              <w:bottom w:val="outset" w:sz="6" w:space="0" w:color="auto"/>
              <w:right w:val="outset" w:sz="6" w:space="0" w:color="auto"/>
            </w:tcBorders>
            <w:hideMark/>
          </w:tcPr>
          <w:p w:rsidR="006C2578" w:rsidRPr="00B15EB9" w:rsidRDefault="006C2578" w:rsidP="006D3A8E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 w:rsidRPr="00B15EB9">
              <w:rPr>
                <w:rFonts w:ascii="Times New Roman" w:hAnsi="Times New Roman"/>
                <w:szCs w:val="24"/>
                <w:lang w:eastAsia="ru-RU"/>
              </w:rPr>
              <w:t>Свыше 20 лет</w:t>
            </w:r>
          </w:p>
        </w:tc>
        <w:tc>
          <w:tcPr>
            <w:tcW w:w="64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nil"/>
            </w:tcBorders>
            <w:hideMark/>
          </w:tcPr>
          <w:p w:rsidR="006C2578" w:rsidRPr="00B15EB9" w:rsidRDefault="006C2578" w:rsidP="006D3A8E">
            <w:pPr>
              <w:spacing w:after="0" w:line="240" w:lineRule="auto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 w:rsidRPr="00B15EB9">
              <w:rPr>
                <w:rFonts w:ascii="Times New Roman" w:hAnsi="Times New Roman"/>
                <w:szCs w:val="24"/>
                <w:lang w:eastAsia="ru-RU"/>
              </w:rPr>
              <w:t>2</w:t>
            </w:r>
          </w:p>
        </w:tc>
      </w:tr>
    </w:tbl>
    <w:p w:rsidR="006C2578" w:rsidRPr="00B15EB9" w:rsidRDefault="006C2578" w:rsidP="006C2578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      </w:t>
      </w:r>
    </w:p>
    <w:p w:rsidR="006C2578" w:rsidRPr="00B15EB9" w:rsidRDefault="006C2578" w:rsidP="006C2578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b/>
          <w:bCs/>
          <w:szCs w:val="24"/>
          <w:lang w:eastAsia="ru-RU"/>
        </w:rPr>
        <w:t>Работа с кадрами в 2016-2017 учебном году</w:t>
      </w:r>
      <w:r w:rsidRPr="00B15EB9">
        <w:rPr>
          <w:rFonts w:ascii="Times New Roman" w:hAnsi="Times New Roman"/>
          <w:szCs w:val="24"/>
          <w:lang w:eastAsia="ru-RU"/>
        </w:rPr>
        <w:t>  направлена на повышение профессионализма, творческого потенциала педагогической культуры педагогов, оказание методической помощи педагогам.</w:t>
      </w:r>
    </w:p>
    <w:p w:rsidR="002E4ED4" w:rsidRPr="00B15EB9" w:rsidRDefault="002E4ED4" w:rsidP="006A5AF7">
      <w:pPr>
        <w:spacing w:after="0" w:line="240" w:lineRule="auto"/>
        <w:jc w:val="center"/>
        <w:rPr>
          <w:rFonts w:ascii="Times New Roman" w:hAnsi="Times New Roman" w:cs="Times New Roman"/>
          <w:b/>
          <w:szCs w:val="24"/>
        </w:rPr>
      </w:pPr>
    </w:p>
    <w:p w:rsidR="00BF497D" w:rsidRPr="00B15EB9" w:rsidRDefault="00BF497D" w:rsidP="00272B78">
      <w:pPr>
        <w:widowControl w:val="0"/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 xml:space="preserve">В 2017 году педагоги </w:t>
      </w:r>
      <w:r w:rsidR="00272B78" w:rsidRPr="00B15EB9">
        <w:rPr>
          <w:rFonts w:ascii="Times New Roman" w:hAnsi="Times New Roman" w:cs="Times New Roman"/>
          <w:szCs w:val="24"/>
        </w:rPr>
        <w:t xml:space="preserve">МБДОУ </w:t>
      </w:r>
      <w:r w:rsidRPr="00B15EB9">
        <w:rPr>
          <w:rFonts w:ascii="Times New Roman" w:hAnsi="Times New Roman" w:cs="Times New Roman"/>
          <w:szCs w:val="24"/>
        </w:rPr>
        <w:t>принимали участие:</w:t>
      </w:r>
    </w:p>
    <w:p w:rsidR="00BF497D" w:rsidRPr="00B15EB9" w:rsidRDefault="00BF497D" w:rsidP="00BF497D">
      <w:pPr>
        <w:widowControl w:val="0"/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>−</w:t>
      </w:r>
      <w:r w:rsidR="008A0BD1" w:rsidRPr="00B15EB9">
        <w:rPr>
          <w:rFonts w:ascii="Times New Roman" w:hAnsi="Times New Roman" w:cs="Times New Roman"/>
          <w:szCs w:val="24"/>
        </w:rPr>
        <w:t>в форуме педагогических работников</w:t>
      </w:r>
      <w:r w:rsidRPr="00B15EB9">
        <w:rPr>
          <w:rFonts w:ascii="Times New Roman" w:hAnsi="Times New Roman" w:cs="Times New Roman"/>
          <w:szCs w:val="24"/>
        </w:rPr>
        <w:t xml:space="preserve"> дошкольных образовательных организаций</w:t>
      </w:r>
      <w:r w:rsidR="008A0BD1" w:rsidRPr="00B15EB9">
        <w:rPr>
          <w:rFonts w:ascii="Times New Roman" w:hAnsi="Times New Roman" w:cs="Times New Roman"/>
          <w:szCs w:val="24"/>
        </w:rPr>
        <w:t xml:space="preserve"> Республики Крым</w:t>
      </w:r>
      <w:r w:rsidRPr="00B15EB9">
        <w:rPr>
          <w:rFonts w:ascii="Times New Roman" w:hAnsi="Times New Roman" w:cs="Times New Roman"/>
          <w:szCs w:val="24"/>
        </w:rPr>
        <w:t>;</w:t>
      </w:r>
    </w:p>
    <w:p w:rsidR="00BF497D" w:rsidRPr="00B15EB9" w:rsidRDefault="00BF497D" w:rsidP="00BF497D">
      <w:pPr>
        <w:widowControl w:val="0"/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 xml:space="preserve">− </w:t>
      </w:r>
      <w:r w:rsidR="000469F9" w:rsidRPr="00B15EB9">
        <w:rPr>
          <w:rFonts w:ascii="Times New Roman" w:hAnsi="Times New Roman" w:cs="Times New Roman"/>
          <w:szCs w:val="24"/>
        </w:rPr>
        <w:t>в проблемно- тематическом</w:t>
      </w:r>
      <w:r w:rsidRPr="00B15EB9">
        <w:rPr>
          <w:rFonts w:ascii="Times New Roman" w:hAnsi="Times New Roman" w:cs="Times New Roman"/>
          <w:szCs w:val="24"/>
        </w:rPr>
        <w:t xml:space="preserve"> семинар</w:t>
      </w:r>
      <w:r w:rsidR="000469F9" w:rsidRPr="00B15EB9">
        <w:rPr>
          <w:rFonts w:ascii="Times New Roman" w:hAnsi="Times New Roman" w:cs="Times New Roman"/>
          <w:szCs w:val="24"/>
        </w:rPr>
        <w:t>е</w:t>
      </w:r>
      <w:r w:rsidRPr="00B15EB9">
        <w:rPr>
          <w:rFonts w:ascii="Times New Roman" w:hAnsi="Times New Roman" w:cs="Times New Roman"/>
          <w:szCs w:val="24"/>
        </w:rPr>
        <w:t xml:space="preserve"> «</w:t>
      </w:r>
      <w:r w:rsidR="000469F9" w:rsidRPr="00B15EB9">
        <w:rPr>
          <w:rFonts w:ascii="Times New Roman" w:hAnsi="Times New Roman" w:cs="Times New Roman"/>
          <w:szCs w:val="24"/>
        </w:rPr>
        <w:t>Образовательные модули: «Инновационный подход к построению образовательной среды ДОО</w:t>
      </w:r>
      <w:r w:rsidR="005E4A40" w:rsidRPr="00B15EB9">
        <w:rPr>
          <w:rFonts w:ascii="Times New Roman" w:hAnsi="Times New Roman" w:cs="Times New Roman"/>
          <w:szCs w:val="24"/>
        </w:rPr>
        <w:t xml:space="preserve"> в условиях реализации ФГОС».</w:t>
      </w:r>
    </w:p>
    <w:p w:rsidR="00BF497D" w:rsidRPr="00B15EB9" w:rsidRDefault="006C2578" w:rsidP="00272B78">
      <w:pPr>
        <w:widowControl w:val="0"/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>МБДОУ</w:t>
      </w:r>
      <w:r w:rsidR="00BF497D" w:rsidRPr="00B15EB9">
        <w:rPr>
          <w:rFonts w:ascii="Times New Roman" w:hAnsi="Times New Roman" w:cs="Times New Roman"/>
          <w:szCs w:val="24"/>
        </w:rPr>
        <w:t xml:space="preserve"> укомплектован кадрами. Педагоги постоянно повышают свой профессиональный уровень, эффективно участвуют в работе методических объединений, знакомятся с опытом работы своих коллег и других дошкольных учреждений, а также саморазвиваются. Все это в комплексе дает хороший результат в организации педагогической деятельности и улучшении качества образования и воспитания дошкольников.</w:t>
      </w:r>
    </w:p>
    <w:p w:rsidR="007424EC" w:rsidRPr="00B15EB9" w:rsidRDefault="007424EC" w:rsidP="006A5AF7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Cs w:val="24"/>
        </w:rPr>
      </w:pPr>
    </w:p>
    <w:p w:rsidR="00560C12" w:rsidRPr="00B15EB9" w:rsidRDefault="00612F44" w:rsidP="006A5AF7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Cs w:val="24"/>
        </w:rPr>
      </w:pPr>
      <w:r w:rsidRPr="00B15EB9">
        <w:rPr>
          <w:rFonts w:ascii="Times New Roman" w:hAnsi="Times New Roman" w:cs="Times New Roman"/>
          <w:b/>
          <w:szCs w:val="24"/>
          <w:lang w:val="en-US"/>
        </w:rPr>
        <w:t>V</w:t>
      </w:r>
      <w:r w:rsidR="00186D2F" w:rsidRPr="00B15EB9">
        <w:rPr>
          <w:rFonts w:ascii="Times New Roman" w:hAnsi="Times New Roman" w:cs="Times New Roman"/>
          <w:b/>
          <w:szCs w:val="24"/>
          <w:lang w:val="en-US"/>
        </w:rPr>
        <w:t>I</w:t>
      </w:r>
      <w:r w:rsidRPr="00B15EB9">
        <w:rPr>
          <w:rFonts w:ascii="Times New Roman" w:hAnsi="Times New Roman" w:cs="Times New Roman"/>
          <w:b/>
          <w:szCs w:val="24"/>
        </w:rPr>
        <w:t>. Оценка учебно-методического и библиотечно-информационного обеспечения</w:t>
      </w:r>
      <w:r w:rsidR="00560C12" w:rsidRPr="00B15EB9">
        <w:rPr>
          <w:rFonts w:ascii="Times New Roman" w:hAnsi="Times New Roman" w:cs="Times New Roman"/>
          <w:b/>
          <w:szCs w:val="24"/>
        </w:rPr>
        <w:t>.</w:t>
      </w:r>
    </w:p>
    <w:p w:rsidR="002E4ED4" w:rsidRPr="00B15EB9" w:rsidRDefault="002E4ED4" w:rsidP="006A5AF7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Cs w:val="24"/>
        </w:rPr>
      </w:pPr>
    </w:p>
    <w:p w:rsidR="00560C12" w:rsidRPr="00B15EB9" w:rsidRDefault="00560C12" w:rsidP="00664BCE">
      <w:pPr>
        <w:widowControl w:val="0"/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B15EB9">
        <w:rPr>
          <w:rFonts w:ascii="Times New Roman" w:hAnsi="Times New Roman" w:cs="Times New Roman"/>
          <w:szCs w:val="24"/>
        </w:rPr>
        <w:t xml:space="preserve">В </w:t>
      </w:r>
      <w:r w:rsidR="00272B78" w:rsidRPr="00B15EB9">
        <w:rPr>
          <w:rFonts w:ascii="Times New Roman" w:hAnsi="Times New Roman" w:cs="Times New Roman"/>
          <w:szCs w:val="24"/>
        </w:rPr>
        <w:t xml:space="preserve">МБДОУ </w:t>
      </w:r>
      <w:r w:rsidR="00664BCE" w:rsidRPr="00B15EB9">
        <w:rPr>
          <w:rFonts w:ascii="Times New Roman" w:hAnsi="Times New Roman" w:cs="Times New Roman"/>
          <w:szCs w:val="24"/>
        </w:rPr>
        <w:t>б</w:t>
      </w:r>
      <w:r w:rsidRPr="00B15EB9">
        <w:rPr>
          <w:rFonts w:ascii="Times New Roman" w:hAnsi="Times New Roman" w:cs="Times New Roman"/>
          <w:szCs w:val="24"/>
        </w:rPr>
        <w:t>иблиотечный фонд представлен методической литературой по всем образ</w:t>
      </w:r>
      <w:r w:rsidR="00664BCE" w:rsidRPr="00B15EB9">
        <w:rPr>
          <w:rFonts w:ascii="Times New Roman" w:hAnsi="Times New Roman" w:cs="Times New Roman"/>
          <w:szCs w:val="24"/>
        </w:rPr>
        <w:t xml:space="preserve">овательным областям основной </w:t>
      </w:r>
      <w:r w:rsidRPr="00B15EB9">
        <w:rPr>
          <w:rFonts w:ascii="Times New Roman" w:hAnsi="Times New Roman" w:cs="Times New Roman"/>
          <w:szCs w:val="24"/>
        </w:rPr>
        <w:t xml:space="preserve">образовательной программы, детской художественной литературой, периодическими изданиями, а также другими информационными ресурсами на различных </w:t>
      </w:r>
      <w:r w:rsidR="00135FEB" w:rsidRPr="00B15EB9">
        <w:rPr>
          <w:rFonts w:ascii="Times New Roman" w:hAnsi="Times New Roman" w:cs="Times New Roman"/>
          <w:szCs w:val="24"/>
        </w:rPr>
        <w:t>электронных носителях. В разно</w:t>
      </w:r>
      <w:r w:rsidRPr="00B15EB9">
        <w:rPr>
          <w:rFonts w:ascii="Times New Roman" w:hAnsi="Times New Roman" w:cs="Times New Roman"/>
          <w:szCs w:val="24"/>
        </w:rPr>
        <w:t>возрастной группе имеется необходимые учебно-методические пособия, рекомендованные для планирования воспитательно-образовательной работы в соответствии с обязательной частью ООП.</w:t>
      </w:r>
      <w:r w:rsidR="00664BCE" w:rsidRPr="00B15EB9">
        <w:rPr>
          <w:rFonts w:ascii="Times New Roman" w:hAnsi="Times New Roman" w:cs="Times New Roman"/>
          <w:szCs w:val="24"/>
        </w:rPr>
        <w:t xml:space="preserve"> С</w:t>
      </w:r>
      <w:r w:rsidRPr="00B15EB9">
        <w:rPr>
          <w:rFonts w:ascii="Times New Roman" w:hAnsi="Times New Roman" w:cs="Times New Roman"/>
          <w:szCs w:val="24"/>
        </w:rPr>
        <w:t xml:space="preserve">озданы условия для возможности организации совместной деятельности педагогов. </w:t>
      </w:r>
    </w:p>
    <w:p w:rsidR="00664BCE" w:rsidRPr="00B15EB9" w:rsidRDefault="00725C30" w:rsidP="00664BCE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Cs w:val="24"/>
        </w:rPr>
      </w:pPr>
      <w:r w:rsidRPr="00B15EB9">
        <w:rPr>
          <w:rFonts w:ascii="Times New Roman" w:hAnsi="Times New Roman" w:cs="Times New Roman"/>
          <w:b/>
          <w:szCs w:val="24"/>
          <w:lang w:val="en-US"/>
        </w:rPr>
        <w:lastRenderedPageBreak/>
        <w:t>V</w:t>
      </w:r>
      <w:r w:rsidR="00186D2F" w:rsidRPr="00B15EB9">
        <w:rPr>
          <w:rFonts w:ascii="Times New Roman" w:hAnsi="Times New Roman" w:cs="Times New Roman"/>
          <w:b/>
          <w:szCs w:val="24"/>
          <w:lang w:val="en-US"/>
        </w:rPr>
        <w:t>II</w:t>
      </w:r>
      <w:r w:rsidRPr="00B15EB9">
        <w:rPr>
          <w:rFonts w:ascii="Times New Roman" w:hAnsi="Times New Roman" w:cs="Times New Roman"/>
          <w:b/>
          <w:szCs w:val="24"/>
        </w:rPr>
        <w:t xml:space="preserve">. </w:t>
      </w:r>
      <w:r w:rsidR="00664BCE" w:rsidRPr="00B15EB9">
        <w:rPr>
          <w:rFonts w:ascii="Times New Roman" w:hAnsi="Times New Roman"/>
          <w:b/>
          <w:bCs/>
          <w:i/>
          <w:iCs/>
          <w:szCs w:val="24"/>
          <w:lang w:eastAsia="ru-RU"/>
        </w:rPr>
        <w:t>Материально-техническое обеспечение ДОУ.</w:t>
      </w:r>
    </w:p>
    <w:p w:rsidR="00664BCE" w:rsidRPr="00B15EB9" w:rsidRDefault="00664BCE" w:rsidP="00664BCE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 xml:space="preserve">    В дошкольном учреждении создана материально-техническая база для жизнеобеспечения и развития детей, ведется систематически работа по созданию предметно-развивающей среды. Учреждение детского сада светлое, имеется отопление, водопровод, канализация, сантехническое оборудование в удовлетворительном состоянии. </w:t>
      </w:r>
    </w:p>
    <w:p w:rsidR="00664BCE" w:rsidRPr="00B15EB9" w:rsidRDefault="00664BCE" w:rsidP="00664BCE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</w:p>
    <w:p w:rsidR="00664BCE" w:rsidRPr="00B15EB9" w:rsidRDefault="00135FEB" w:rsidP="00664BCE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•   групповые помещения – 1</w:t>
      </w:r>
    </w:p>
    <w:p w:rsidR="00664BCE" w:rsidRPr="00B15EB9" w:rsidRDefault="00664BCE" w:rsidP="00664BCE">
      <w:pPr>
        <w:spacing w:after="0" w:line="240" w:lineRule="auto"/>
        <w:ind w:right="75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 xml:space="preserve">    медицинский кабинет -1</w:t>
      </w:r>
    </w:p>
    <w:p w:rsidR="00664BCE" w:rsidRPr="00B15EB9" w:rsidRDefault="00135FEB" w:rsidP="00664BCE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 xml:space="preserve">  </w:t>
      </w:r>
      <w:r w:rsidR="00664BCE" w:rsidRPr="00B15EB9">
        <w:rPr>
          <w:rFonts w:ascii="Times New Roman" w:hAnsi="Times New Roman"/>
          <w:szCs w:val="24"/>
          <w:lang w:eastAsia="ru-RU"/>
        </w:rPr>
        <w:t>При создании предметно-развивающей среды воспитатели учитывают возрастные, индиви</w:t>
      </w:r>
      <w:r w:rsidRPr="00B15EB9">
        <w:rPr>
          <w:rFonts w:ascii="Times New Roman" w:hAnsi="Times New Roman"/>
          <w:szCs w:val="24"/>
          <w:lang w:eastAsia="ru-RU"/>
        </w:rPr>
        <w:t xml:space="preserve">дуальные особенности детей </w:t>
      </w:r>
      <w:r w:rsidR="00664BCE" w:rsidRPr="00B15EB9">
        <w:rPr>
          <w:rFonts w:ascii="Times New Roman" w:hAnsi="Times New Roman"/>
          <w:szCs w:val="24"/>
          <w:lang w:eastAsia="ru-RU"/>
        </w:rPr>
        <w:t xml:space="preserve"> гр</w:t>
      </w:r>
      <w:r w:rsidR="00E439D1" w:rsidRPr="00B15EB9">
        <w:rPr>
          <w:rFonts w:ascii="Times New Roman" w:hAnsi="Times New Roman"/>
          <w:szCs w:val="24"/>
          <w:lang w:eastAsia="ru-RU"/>
        </w:rPr>
        <w:t>уппы. Оборудованна групповая комната, включающая</w:t>
      </w:r>
      <w:r w:rsidR="00664BCE" w:rsidRPr="00B15EB9">
        <w:rPr>
          <w:rFonts w:ascii="Times New Roman" w:hAnsi="Times New Roman"/>
          <w:szCs w:val="24"/>
          <w:lang w:eastAsia="ru-RU"/>
        </w:rPr>
        <w:t xml:space="preserve"> игро</w:t>
      </w:r>
      <w:r w:rsidR="00E439D1" w:rsidRPr="00B15EB9">
        <w:rPr>
          <w:rFonts w:ascii="Times New Roman" w:hAnsi="Times New Roman"/>
          <w:szCs w:val="24"/>
          <w:lang w:eastAsia="ru-RU"/>
        </w:rPr>
        <w:t>вую, познавательную зоны. Группа постепенно пополняе</w:t>
      </w:r>
      <w:r w:rsidR="00664BCE" w:rsidRPr="00B15EB9">
        <w:rPr>
          <w:rFonts w:ascii="Times New Roman" w:hAnsi="Times New Roman"/>
          <w:szCs w:val="24"/>
          <w:lang w:eastAsia="ru-RU"/>
        </w:rPr>
        <w:t>тся современным игровым оборудованием,  современными информационными  стендами. Предметная среда всех помещений оптимально насыщена, выдержана мера «необходимого и достаточного» для каждого вида деятельности, представляет собой «поисковое поле» для ребенка, стимулирующее процесс его развития и саморазвития, социализации.  Созданная развивающая среда открывает нашим воспитанникам весь спектр возможностей, направляет усилия детей на эффективное использование отдельных ее элементов.</w:t>
      </w:r>
    </w:p>
    <w:p w:rsidR="00664BCE" w:rsidRPr="00B15EB9" w:rsidRDefault="00664BCE" w:rsidP="00664BCE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  В настоящее время в ДОУ произошла частично модернизация материально-технической базы ДОУ. Детский сад оснаще</w:t>
      </w:r>
      <w:r w:rsidR="00E439D1" w:rsidRPr="00B15EB9">
        <w:rPr>
          <w:rFonts w:ascii="Times New Roman" w:hAnsi="Times New Roman"/>
          <w:szCs w:val="24"/>
          <w:lang w:eastAsia="ru-RU"/>
        </w:rPr>
        <w:t>н 1 персональным компьютером и 1 ноутбуком</w:t>
      </w:r>
      <w:r w:rsidRPr="00B15EB9">
        <w:rPr>
          <w:rFonts w:ascii="Times New Roman" w:hAnsi="Times New Roman"/>
          <w:szCs w:val="24"/>
          <w:lang w:eastAsia="ru-RU"/>
        </w:rPr>
        <w:t xml:space="preserve">, </w:t>
      </w:r>
      <w:r w:rsidR="00E439D1" w:rsidRPr="00B15EB9">
        <w:rPr>
          <w:rFonts w:ascii="Times New Roman" w:hAnsi="Times New Roman"/>
          <w:szCs w:val="24"/>
          <w:lang w:eastAsia="ru-RU"/>
        </w:rPr>
        <w:t xml:space="preserve"> </w:t>
      </w:r>
      <w:r w:rsidRPr="00B15EB9">
        <w:rPr>
          <w:rFonts w:ascii="Times New Roman" w:hAnsi="Times New Roman"/>
          <w:szCs w:val="24"/>
          <w:lang w:eastAsia="ru-RU"/>
        </w:rPr>
        <w:t>2 принтерами.</w:t>
      </w:r>
    </w:p>
    <w:p w:rsidR="00664BCE" w:rsidRPr="00B15EB9" w:rsidRDefault="00664BCE" w:rsidP="00664BCE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Медицинский кабинет оснащен необходимым оборудованием.</w:t>
      </w:r>
    </w:p>
    <w:p w:rsidR="00664BCE" w:rsidRPr="00B15EB9" w:rsidRDefault="00664BCE" w:rsidP="00664BCE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  </w:t>
      </w:r>
      <w:r w:rsidRPr="00B15EB9">
        <w:rPr>
          <w:rFonts w:ascii="Times New Roman" w:hAnsi="Times New Roman"/>
          <w:b/>
          <w:bCs/>
          <w:szCs w:val="24"/>
          <w:lang w:eastAsia="ru-RU"/>
        </w:rPr>
        <w:t>Организованная в ДОУ предметно-развивающая среда</w:t>
      </w:r>
      <w:r w:rsidRPr="00B15EB9">
        <w:rPr>
          <w:rFonts w:ascii="Times New Roman" w:hAnsi="Times New Roman"/>
          <w:szCs w:val="24"/>
          <w:lang w:eastAsia="ru-RU"/>
        </w:rPr>
        <w:t> инициирует познавательную и творческую активность детей, </w:t>
      </w:r>
      <w:r w:rsidRPr="00B15EB9">
        <w:rPr>
          <w:rFonts w:ascii="Times New Roman" w:hAnsi="Times New Roman"/>
          <w:b/>
          <w:bCs/>
          <w:szCs w:val="24"/>
          <w:lang w:eastAsia="ru-RU"/>
        </w:rPr>
        <w:t> </w:t>
      </w:r>
      <w:r w:rsidRPr="00B15EB9">
        <w:rPr>
          <w:rFonts w:ascii="Times New Roman" w:hAnsi="Times New Roman"/>
          <w:szCs w:val="24"/>
          <w:lang w:eastAsia="ru-RU"/>
        </w:rPr>
        <w:t>предоставляет ребенку свободу выбора форм активности, обеспечивает содержание разных форм детской деятельности,</w:t>
      </w:r>
      <w:r w:rsidRPr="00B15EB9">
        <w:rPr>
          <w:rFonts w:ascii="Times New Roman" w:hAnsi="Times New Roman"/>
          <w:b/>
          <w:bCs/>
          <w:szCs w:val="24"/>
          <w:lang w:eastAsia="ru-RU"/>
        </w:rPr>
        <w:t> </w:t>
      </w:r>
      <w:r w:rsidRPr="00B15EB9">
        <w:rPr>
          <w:rFonts w:ascii="Times New Roman" w:hAnsi="Times New Roman"/>
          <w:szCs w:val="24"/>
          <w:lang w:eastAsia="ru-RU"/>
        </w:rPr>
        <w:t>безопасна и комфортна, соответствует интересам, потребностям и возможностям каждого ребенка, обеспечивает гармоничное отношение ребенка с окружающим миром.</w:t>
      </w:r>
    </w:p>
    <w:p w:rsidR="00664BCE" w:rsidRPr="00B15EB9" w:rsidRDefault="00664BCE" w:rsidP="00664BCE">
      <w:pPr>
        <w:spacing w:after="0" w:line="240" w:lineRule="auto"/>
        <w:jc w:val="both"/>
        <w:rPr>
          <w:rFonts w:ascii="Times New Roman" w:hAnsi="Times New Roman"/>
          <w:szCs w:val="24"/>
          <w:lang w:eastAsia="ru-RU"/>
        </w:rPr>
      </w:pPr>
      <w:r w:rsidRPr="00B15EB9">
        <w:rPr>
          <w:rFonts w:ascii="Times New Roman" w:hAnsi="Times New Roman"/>
          <w:szCs w:val="24"/>
          <w:lang w:eastAsia="ru-RU"/>
        </w:rPr>
        <w:t> </w:t>
      </w:r>
      <w:r w:rsidRPr="00B15EB9">
        <w:rPr>
          <w:rFonts w:ascii="Times New Roman" w:hAnsi="Times New Roman"/>
          <w:b/>
          <w:bCs/>
          <w:szCs w:val="24"/>
          <w:u w:val="single"/>
          <w:lang w:eastAsia="ru-RU"/>
        </w:rPr>
        <w:t>Вывод:</w:t>
      </w:r>
      <w:r w:rsidRPr="00B15EB9">
        <w:rPr>
          <w:rFonts w:ascii="Times New Roman" w:hAnsi="Times New Roman"/>
          <w:szCs w:val="24"/>
          <w:lang w:eastAsia="ru-RU"/>
        </w:rPr>
        <w:t> В ДОУ предметно-пространственная среда  способствует всестороннему развитию дошкольников.</w:t>
      </w:r>
    </w:p>
    <w:p w:rsidR="00664BCE" w:rsidRDefault="00664BCE" w:rsidP="00664BCE">
      <w:pPr>
        <w:shd w:val="clear" w:color="auto" w:fill="FFFFFF"/>
        <w:spacing w:after="0" w:line="240" w:lineRule="auto"/>
        <w:jc w:val="center"/>
        <w:textAlignment w:val="baseline"/>
        <w:outlineLvl w:val="3"/>
        <w:rPr>
          <w:rFonts w:ascii="inherit" w:hAnsi="inherit"/>
          <w:b/>
          <w:bCs/>
          <w:color w:val="000000"/>
          <w:sz w:val="23"/>
          <w:szCs w:val="23"/>
          <w:bdr w:val="none" w:sz="0" w:space="0" w:color="auto" w:frame="1"/>
        </w:rPr>
      </w:pPr>
    </w:p>
    <w:p w:rsidR="00664BCE" w:rsidRPr="00664BCE" w:rsidRDefault="00664BCE" w:rsidP="00664BC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4BCE">
        <w:rPr>
          <w:rFonts w:ascii="Times New Roman" w:hAnsi="Times New Roman" w:cs="Times New Roman"/>
          <w:b/>
          <w:sz w:val="28"/>
          <w:szCs w:val="28"/>
        </w:rPr>
        <w:t>Результаты анализа показателей деятельности организации</w:t>
      </w:r>
    </w:p>
    <w:p w:rsidR="00664BCE" w:rsidRPr="006A5AF7" w:rsidRDefault="00664BCE" w:rsidP="00664BCE">
      <w:pPr>
        <w:spacing w:after="0" w:line="240" w:lineRule="auto"/>
        <w:jc w:val="center"/>
        <w:rPr>
          <w:rFonts w:ascii="Times New Roman" w:hAnsi="Times New Roman" w:cs="Times New Roman"/>
          <w:b/>
          <w:szCs w:val="24"/>
        </w:rPr>
      </w:pPr>
    </w:p>
    <w:p w:rsidR="00664BCE" w:rsidRPr="006A5AF7" w:rsidRDefault="00664BCE" w:rsidP="00664BCE">
      <w:pPr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6A5AF7">
        <w:rPr>
          <w:rFonts w:ascii="Times New Roman" w:hAnsi="Times New Roman" w:cs="Times New Roman"/>
          <w:szCs w:val="24"/>
        </w:rPr>
        <w:t>Данные приведены по состоянию на 29.12.2017.</w:t>
      </w:r>
    </w:p>
    <w:p w:rsidR="00664BCE" w:rsidRPr="0094570A" w:rsidRDefault="00664BCE" w:rsidP="00664BCE">
      <w:pPr>
        <w:shd w:val="clear" w:color="auto" w:fill="FFFFFF"/>
        <w:spacing w:after="0" w:line="240" w:lineRule="auto"/>
        <w:jc w:val="center"/>
        <w:textAlignment w:val="baseline"/>
        <w:outlineLvl w:val="3"/>
        <w:rPr>
          <w:rFonts w:ascii="Trebuchet MS" w:hAnsi="Trebuchet MS"/>
          <w:b/>
          <w:bCs/>
          <w:color w:val="000000"/>
          <w:sz w:val="30"/>
          <w:szCs w:val="30"/>
        </w:rPr>
      </w:pPr>
    </w:p>
    <w:tbl>
      <w:tblPr>
        <w:tblW w:w="9024" w:type="dxa"/>
        <w:tblBorders>
          <w:top w:val="single" w:sz="6" w:space="0" w:color="999999"/>
          <w:left w:val="single" w:sz="6" w:space="0" w:color="999999"/>
          <w:bottom w:val="single" w:sz="6" w:space="0" w:color="999999"/>
          <w:right w:val="single" w:sz="6" w:space="0" w:color="999999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615"/>
        <w:gridCol w:w="6623"/>
        <w:gridCol w:w="1786"/>
      </w:tblGrid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N п/п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Показатели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Единица измерения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Образовательная деятельность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 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1.1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ind w:right="142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Общая численность воспитанников, осваивающих образовательную программу дошкольного образования, в том числе: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7408D8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26</w:t>
            </w:r>
            <w:r w:rsidR="00664BCE"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  <w:r w:rsidR="00664BCE" w:rsidRPr="0094570A">
              <w:rPr>
                <w:rFonts w:ascii="Times New Roman" w:hAnsi="Times New Roman"/>
                <w:color w:val="000000"/>
                <w:szCs w:val="24"/>
              </w:rPr>
              <w:t>человек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1.1.1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В режиме полного дня (8 - 12 часов)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0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человек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1.1.2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В режиме кратковременного пребывания (3 - 5 часов)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0B3700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26</w:t>
            </w:r>
            <w:r w:rsidR="00664BCE"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  <w:r w:rsidR="00664BCE" w:rsidRPr="0094570A">
              <w:rPr>
                <w:rFonts w:ascii="Times New Roman" w:hAnsi="Times New Roman"/>
                <w:color w:val="000000"/>
                <w:szCs w:val="24"/>
              </w:rPr>
              <w:t>человек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1.1.3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В семейной дошкольной группе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0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человек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1.1.4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В форме семейного образования с психолого-педагогическим сопровождением на базе дошкольной образовательной организации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0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человек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1.2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Общая численность воспитанников в возрасте до 3 лет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0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человек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1.3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Общая численность воспитанников в возрасте от 3 до 8 лет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0B3700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26</w:t>
            </w:r>
            <w:r w:rsidR="00664BCE"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  <w:r w:rsidR="00664BCE" w:rsidRPr="0094570A">
              <w:rPr>
                <w:rFonts w:ascii="Times New Roman" w:hAnsi="Times New Roman"/>
                <w:color w:val="000000"/>
                <w:szCs w:val="24"/>
              </w:rPr>
              <w:t>человек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664BCE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Cs w:val="24"/>
              </w:rPr>
            </w:pPr>
            <w:r w:rsidRPr="00664BCE">
              <w:rPr>
                <w:rFonts w:ascii="Times New Roman" w:hAnsi="Times New Roman"/>
                <w:szCs w:val="24"/>
              </w:rPr>
              <w:t>1.4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664BCE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Cs w:val="24"/>
              </w:rPr>
            </w:pPr>
            <w:r w:rsidRPr="00664BCE">
              <w:rPr>
                <w:rFonts w:ascii="Times New Roman" w:hAnsi="Times New Roman"/>
                <w:szCs w:val="24"/>
              </w:rPr>
              <w:t>Численность/удельный вес численности воспитанников в общей численности воспитанников, получающих услуги присмотра и ухода: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0B3700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26</w:t>
            </w:r>
            <w:r w:rsidR="00664BCE" w:rsidRPr="0094570A">
              <w:rPr>
                <w:rFonts w:ascii="Times New Roman" w:hAnsi="Times New Roman"/>
                <w:color w:val="000000"/>
                <w:szCs w:val="24"/>
              </w:rPr>
              <w:t>человек/</w:t>
            </w:r>
            <w:r>
              <w:rPr>
                <w:rFonts w:ascii="Times New Roman" w:hAnsi="Times New Roman"/>
                <w:color w:val="000000"/>
                <w:szCs w:val="24"/>
              </w:rPr>
              <w:t>100</w:t>
            </w:r>
            <w:r w:rsidR="00664BCE" w:rsidRPr="0094570A">
              <w:rPr>
                <w:rFonts w:ascii="Times New Roman" w:hAnsi="Times New Roman"/>
                <w:color w:val="000000"/>
                <w:szCs w:val="24"/>
              </w:rPr>
              <w:t>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1.4.1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В режиме полного дня (8 - 12 часов)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0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1.4.2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В режиме продленного дня (12 - 14 часов)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0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1.4.3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В режиме круглосуточного пребывания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0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1.5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 xml:space="preserve">Численность/удельный вес численности воспитанников с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lastRenderedPageBreak/>
              <w:t>ограниченными возможностями здоровья в общей численности воспитанников, получающих услуги: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0B3700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lastRenderedPageBreak/>
              <w:t>0</w:t>
            </w:r>
            <w:r w:rsidR="00664BCE"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lastRenderedPageBreak/>
              <w:t>1.5.1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По коррекции недостатков в физическом и (или) психическом развитии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0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1.5.2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По освоению образовательной программы дошкольного образования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0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1.5.3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По присмотру и уходу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9D1545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26</w:t>
            </w:r>
            <w:r w:rsidR="00664BCE" w:rsidRPr="00664BCE">
              <w:rPr>
                <w:rFonts w:ascii="Times New Roman" w:hAnsi="Times New Roman"/>
                <w:szCs w:val="24"/>
              </w:rPr>
              <w:t xml:space="preserve"> </w:t>
            </w:r>
            <w:r w:rsidR="00664BCE">
              <w:rPr>
                <w:rFonts w:ascii="Times New Roman" w:hAnsi="Times New Roman"/>
                <w:color w:val="000000"/>
                <w:szCs w:val="24"/>
              </w:rPr>
              <w:t>чел.</w:t>
            </w:r>
            <w:r w:rsidR="00664BCE" w:rsidRPr="0094570A">
              <w:rPr>
                <w:rFonts w:ascii="Times New Roman" w:hAnsi="Times New Roman"/>
                <w:color w:val="000000"/>
                <w:szCs w:val="24"/>
              </w:rPr>
              <w:t>/</w:t>
            </w:r>
            <w:r w:rsidR="00664BCE">
              <w:rPr>
                <w:rFonts w:ascii="Times New Roman" w:hAnsi="Times New Roman"/>
                <w:color w:val="000000"/>
                <w:szCs w:val="24"/>
              </w:rPr>
              <w:t>100</w:t>
            </w:r>
            <w:r w:rsidR="00664BCE" w:rsidRPr="0094570A">
              <w:rPr>
                <w:rFonts w:ascii="Times New Roman" w:hAnsi="Times New Roman"/>
                <w:color w:val="000000"/>
                <w:szCs w:val="24"/>
              </w:rPr>
              <w:t>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664BCE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Cs w:val="24"/>
              </w:rPr>
            </w:pPr>
            <w:r w:rsidRPr="00664BCE">
              <w:rPr>
                <w:rFonts w:ascii="Times New Roman" w:hAnsi="Times New Roman"/>
                <w:szCs w:val="24"/>
              </w:rPr>
              <w:t>1.6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664BCE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Cs w:val="24"/>
              </w:rPr>
            </w:pPr>
            <w:r w:rsidRPr="00664BCE">
              <w:rPr>
                <w:rFonts w:ascii="Times New Roman" w:hAnsi="Times New Roman"/>
                <w:szCs w:val="24"/>
              </w:rPr>
              <w:t>Средний показатель пропущенных дней при посещении дошкольной образовательной организации по болезни на одного воспитанника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B15EB9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8 </w:t>
            </w:r>
            <w:r w:rsidR="00664BCE">
              <w:rPr>
                <w:rFonts w:ascii="Times New Roman" w:hAnsi="Times New Roman"/>
                <w:color w:val="000000"/>
                <w:szCs w:val="24"/>
              </w:rPr>
              <w:t xml:space="preserve"> дней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1.7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Общая численность педагогических работников, в том числе: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9D1545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2</w:t>
            </w:r>
            <w:r w:rsidR="00664BCE" w:rsidRPr="0094570A">
              <w:rPr>
                <w:rFonts w:ascii="Times New Roman" w:hAnsi="Times New Roman"/>
                <w:color w:val="000000"/>
                <w:szCs w:val="24"/>
              </w:rPr>
              <w:t>человек</w:t>
            </w:r>
            <w:r w:rsidR="00664BCE">
              <w:rPr>
                <w:rFonts w:ascii="Times New Roman" w:hAnsi="Times New Roman"/>
                <w:color w:val="000000"/>
                <w:szCs w:val="24"/>
              </w:rPr>
              <w:t>а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1.7.1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Численность/удельный вес численности педагогических работников, имеющих высшее образование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9D1545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1</w:t>
            </w:r>
            <w:r w:rsidR="00664BCE"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  <w:r w:rsidR="00664BCE"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1.7.2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Численность/удельный вес численности педагогических работников, имеющих высшее образование педагогической направленности (профиля)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0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1.7.3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Численность/удельный вес численности педагогических работников, имеющих среднее профессиональное образование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0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664BCE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664BCE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Cs w:val="24"/>
              </w:rPr>
            </w:pPr>
            <w:r w:rsidRPr="00664BCE">
              <w:rPr>
                <w:rFonts w:ascii="Times New Roman" w:hAnsi="Times New Roman"/>
                <w:szCs w:val="24"/>
              </w:rPr>
              <w:t>1.7.4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664BCE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Cs w:val="24"/>
              </w:rPr>
            </w:pPr>
            <w:r w:rsidRPr="00664BCE">
              <w:rPr>
                <w:rFonts w:ascii="Times New Roman" w:hAnsi="Times New Roman"/>
                <w:szCs w:val="24"/>
              </w:rPr>
              <w:t>Численность/удельный вес численности педагогических работников, имеющих среднее профессиональное образование педагогической направленности (профиля)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664BCE" w:rsidRDefault="009D1545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1</w:t>
            </w:r>
            <w:r w:rsidR="00664BCE" w:rsidRPr="00664BCE">
              <w:rPr>
                <w:rFonts w:ascii="Times New Roman" w:hAnsi="Times New Roman"/>
                <w:szCs w:val="24"/>
              </w:rPr>
              <w:t xml:space="preserve"> человека/ 50%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1.8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Численность/удельный вес численности педагогических работников, которым по результатам аттестации присвоена квалификационная категория, в общей численности педагогических работников, в том числе: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1.8.1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Высшая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0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1.8.2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Первая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0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1.9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Численность/удельный вес численности педагогических работников в общей численности педагогических работников, педагогический стаж работы которых составляет: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1.9.1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До 5 лет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9D1545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0</w:t>
            </w:r>
            <w:r w:rsidR="00664BCE"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  <w:r w:rsidR="00664BCE"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1.9.2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Свыше 30 лет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2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1.10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Численность/удельный вес численности педагогических работников в общей численности педагогических работников в возрасте до 30 лет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9D1545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0</w:t>
            </w:r>
            <w:r w:rsidR="00664BCE"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  <w:r w:rsidR="00664BCE"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1.11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Численность/удельный вес численности педагогических работников в общей численности педагогических работников в возрасте от 55 лет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9D1545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0</w:t>
            </w:r>
            <w:r w:rsidR="00664BCE"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  <w:r w:rsidR="00664BCE"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1.12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Численность/удельный вес численности педагогических и административно-хозяйственных работников, прошедших за последние 5 лет повышение квалификации/профессиональную переподготовку по профилю педагогической деятельности или иной осуществляемой в образовательной организации деятельности, в общей численности педагогических и административно-хозяйственных работников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0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1.13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Численность/удельный вес численности педагогических и административно-хозяйственных работников, прошедших повышение квалификации по применению в образовательном процессе федеральных государственных образовательных стандартов в общей численности педагогических и административно-хозяйственных работников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2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человек/%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1.14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Соотношение "педагогический работник/воспитанник" в дошкольной образовательной организации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человек/человек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lastRenderedPageBreak/>
              <w:t>1.15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Наличие в образовательной организации следующих педагогических работников: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1.15.1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Музыкального руководителя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да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1.15.2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Инструктора по физической культуре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нет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1.15.3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Учителя-логопеда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нет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1.15.4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Логопеда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нет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1.15.5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Учителя-дефектолога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нет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1.15.6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Педагога-психолога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нет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2.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Инфраструктура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2.1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Общая площадь помещений, в которых осуществляется образовательная деятельность, в расчете на одного воспитанника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B15EB9" w:rsidRDefault="007408D8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B15EB9">
              <w:rPr>
                <w:rFonts w:ascii="Times New Roman" w:eastAsia="Times New Roman" w:hAnsi="Times New Roman"/>
                <w:color w:val="373737"/>
                <w:szCs w:val="24"/>
                <w:lang w:eastAsia="ru-RU"/>
              </w:rPr>
              <w:t>104 кв. м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2.2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Площадь помещений для организации дополнительных видов деятельности воспитанников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 xml:space="preserve">0 </w:t>
            </w:r>
            <w:r w:rsidRPr="0094570A">
              <w:rPr>
                <w:rFonts w:ascii="Times New Roman" w:hAnsi="Times New Roman"/>
                <w:color w:val="000000"/>
                <w:szCs w:val="24"/>
              </w:rPr>
              <w:t>кв. м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2.3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Наличие физкультурного зала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нет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2.4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Наличие музыкального зала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нет</w:t>
            </w:r>
          </w:p>
        </w:tc>
      </w:tr>
      <w:tr w:rsidR="00664BCE" w:rsidRPr="0094570A" w:rsidTr="006D3A8E"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2.5</w:t>
            </w:r>
          </w:p>
        </w:tc>
        <w:tc>
          <w:tcPr>
            <w:tcW w:w="6623" w:type="dxa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6D3A8E">
            <w:pPr>
              <w:spacing w:after="0" w:line="240" w:lineRule="auto"/>
              <w:jc w:val="both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 w:rsidRPr="0094570A">
              <w:rPr>
                <w:rFonts w:ascii="Times New Roman" w:hAnsi="Times New Roman"/>
                <w:color w:val="000000"/>
                <w:szCs w:val="24"/>
              </w:rPr>
              <w:t>Наличие прогулочных площадок, обеспечивающих физическую активность и разнообразную игровую деятельность воспитанников на прогулке</w:t>
            </w:r>
          </w:p>
        </w:tc>
        <w:tc>
          <w:tcPr>
            <w:tcW w:w="0" w:type="auto"/>
            <w:tcBorders>
              <w:top w:val="single" w:sz="6" w:space="0" w:color="999999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shd w:val="clear" w:color="auto" w:fill="FFFFFF"/>
            <w:hideMark/>
          </w:tcPr>
          <w:p w:rsidR="00664BCE" w:rsidRPr="0094570A" w:rsidRDefault="00664BCE" w:rsidP="007408D8">
            <w:pPr>
              <w:spacing w:after="0" w:line="240" w:lineRule="auto"/>
              <w:jc w:val="center"/>
              <w:textAlignment w:val="baseline"/>
              <w:rPr>
                <w:rFonts w:ascii="Times New Roman" w:hAnsi="Times New Roman"/>
                <w:color w:val="000000"/>
                <w:szCs w:val="24"/>
              </w:rPr>
            </w:pPr>
            <w:r>
              <w:rPr>
                <w:rFonts w:ascii="Times New Roman" w:hAnsi="Times New Roman"/>
                <w:color w:val="000000"/>
                <w:szCs w:val="24"/>
              </w:rPr>
              <w:t>да</w:t>
            </w:r>
          </w:p>
        </w:tc>
      </w:tr>
    </w:tbl>
    <w:p w:rsidR="00664BCE" w:rsidRPr="00664BCE" w:rsidRDefault="00664BCE" w:rsidP="00973CE6">
      <w:pPr>
        <w:widowControl w:val="0"/>
        <w:spacing w:after="0" w:line="240" w:lineRule="auto"/>
        <w:rPr>
          <w:rFonts w:ascii="Times New Roman" w:hAnsi="Times New Roman" w:cs="Times New Roman"/>
          <w:b/>
          <w:color w:val="FF0000"/>
          <w:szCs w:val="24"/>
        </w:rPr>
      </w:pPr>
    </w:p>
    <w:p w:rsidR="00D4125C" w:rsidRPr="006A5AF7" w:rsidRDefault="00D4125C" w:rsidP="006A5AF7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:rsidR="00B340EA" w:rsidRPr="006A5AF7" w:rsidRDefault="00B340EA" w:rsidP="00272B78">
      <w:pPr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6A5AF7">
        <w:rPr>
          <w:rFonts w:ascii="Times New Roman" w:hAnsi="Times New Roman" w:cs="Times New Roman"/>
          <w:szCs w:val="24"/>
        </w:rPr>
        <w:t xml:space="preserve">Анализ показателей указывает на то, что </w:t>
      </w:r>
      <w:r w:rsidR="00272B78">
        <w:rPr>
          <w:rFonts w:ascii="Times New Roman" w:hAnsi="Times New Roman" w:cs="Times New Roman"/>
          <w:szCs w:val="24"/>
        </w:rPr>
        <w:t>МБДОУ</w:t>
      </w:r>
      <w:r w:rsidR="009D1545">
        <w:rPr>
          <w:rFonts w:ascii="Times New Roman" w:hAnsi="Times New Roman" w:cs="Times New Roman"/>
          <w:szCs w:val="24"/>
        </w:rPr>
        <w:t xml:space="preserve"> </w:t>
      </w:r>
      <w:r w:rsidR="00973CE6">
        <w:rPr>
          <w:rFonts w:ascii="Times New Roman" w:hAnsi="Times New Roman" w:cs="Times New Roman"/>
          <w:szCs w:val="24"/>
        </w:rPr>
        <w:t>имеет</w:t>
      </w:r>
      <w:r w:rsidRPr="006A5AF7">
        <w:rPr>
          <w:rFonts w:ascii="Times New Roman" w:hAnsi="Times New Roman" w:cs="Times New Roman"/>
          <w:szCs w:val="24"/>
        </w:rPr>
        <w:t xml:space="preserve"> инфраструктуру, которая соответствует требованиям СанПиН 2.4.1.3049-13 «Санитарно-эпидемиологические требования к устройству, содержанию и организации режима работы дошкольных образовательных организаций» и позволяет реализовывать образовательные программы </w:t>
      </w:r>
      <w:bookmarkStart w:id="0" w:name="_GoBack"/>
      <w:bookmarkEnd w:id="0"/>
      <w:r w:rsidRPr="006A5AF7">
        <w:rPr>
          <w:rFonts w:ascii="Times New Roman" w:hAnsi="Times New Roman" w:cs="Times New Roman"/>
          <w:szCs w:val="24"/>
        </w:rPr>
        <w:t>в соответствии с ФГОС ДО.</w:t>
      </w:r>
    </w:p>
    <w:p w:rsidR="00B340EA" w:rsidRPr="006A5AF7" w:rsidRDefault="00272B78" w:rsidP="00272B78">
      <w:pPr>
        <w:widowControl w:val="0"/>
        <w:spacing w:after="0" w:line="240" w:lineRule="auto"/>
        <w:ind w:firstLine="851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МБДОУ</w:t>
      </w:r>
      <w:r w:rsidR="009D1545">
        <w:rPr>
          <w:rFonts w:ascii="Times New Roman" w:hAnsi="Times New Roman" w:cs="Times New Roman"/>
          <w:szCs w:val="24"/>
        </w:rPr>
        <w:t xml:space="preserve"> «Теремо</w:t>
      </w:r>
      <w:r w:rsidR="00973CE6">
        <w:rPr>
          <w:rFonts w:ascii="Times New Roman" w:hAnsi="Times New Roman" w:cs="Times New Roman"/>
          <w:szCs w:val="24"/>
        </w:rPr>
        <w:t>к»</w:t>
      </w:r>
      <w:r w:rsidR="00B340EA" w:rsidRPr="006A5AF7">
        <w:rPr>
          <w:rFonts w:ascii="Times New Roman" w:hAnsi="Times New Roman" w:cs="Times New Roman"/>
          <w:szCs w:val="24"/>
        </w:rPr>
        <w:t xml:space="preserve"> укомплектован педагогическими и иными работниками. Педагогические работники проходят повышение квалификации, что обеспечивает результативность образовательной деятельности.</w:t>
      </w:r>
    </w:p>
    <w:p w:rsidR="00873F18" w:rsidRPr="006A5AF7" w:rsidRDefault="00873F18" w:rsidP="006A5AF7">
      <w:pPr>
        <w:jc w:val="both"/>
        <w:rPr>
          <w:rFonts w:ascii="Times New Roman" w:hAnsi="Times New Roman" w:cs="Times New Roman"/>
          <w:szCs w:val="24"/>
        </w:rPr>
      </w:pPr>
    </w:p>
    <w:sectPr w:rsidR="00873F18" w:rsidRPr="006A5AF7" w:rsidSect="00E35632">
      <w:pgSz w:w="11906" w:h="16838"/>
      <w:pgMar w:top="709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C7B0A" w:rsidRDefault="004C7B0A" w:rsidP="0013525C">
      <w:pPr>
        <w:spacing w:after="0" w:line="240" w:lineRule="auto"/>
      </w:pPr>
      <w:r>
        <w:separator/>
      </w:r>
    </w:p>
  </w:endnote>
  <w:endnote w:type="continuationSeparator" w:id="1">
    <w:p w:rsidR="004C7B0A" w:rsidRDefault="004C7B0A" w:rsidP="001352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C7B0A" w:rsidRDefault="004C7B0A" w:rsidP="0013525C">
      <w:pPr>
        <w:spacing w:after="0" w:line="240" w:lineRule="auto"/>
      </w:pPr>
      <w:r>
        <w:separator/>
      </w:r>
    </w:p>
  </w:footnote>
  <w:footnote w:type="continuationSeparator" w:id="1">
    <w:p w:rsidR="004C7B0A" w:rsidRDefault="004C7B0A" w:rsidP="0013525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1114DF"/>
    <w:multiLevelType w:val="multilevel"/>
    <w:tmpl w:val="A5ECE6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8412363"/>
    <w:multiLevelType w:val="hybridMultilevel"/>
    <w:tmpl w:val="AF9A43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EC918FA"/>
    <w:multiLevelType w:val="hybridMultilevel"/>
    <w:tmpl w:val="681EC4FE"/>
    <w:lvl w:ilvl="0" w:tplc="3D36BC60">
      <w:numFmt w:val="bullet"/>
      <w:lvlText w:val="•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F781BA7"/>
    <w:multiLevelType w:val="hybridMultilevel"/>
    <w:tmpl w:val="2C54EDEC"/>
    <w:lvl w:ilvl="0" w:tplc="3D36BC60">
      <w:numFmt w:val="bullet"/>
      <w:lvlText w:val="•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  <w:lvlOverride w:ilvl="0">
      <w:startOverride w:val="1"/>
      <w:lvl w:ilvl="0">
        <w:start w:val="1"/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08"/>
  <w:characterSpacingControl w:val="doNotCompress"/>
  <w:ignoreMixedContent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4125C"/>
    <w:rsid w:val="00000738"/>
    <w:rsid w:val="00026919"/>
    <w:rsid w:val="00036611"/>
    <w:rsid w:val="00037FB7"/>
    <w:rsid w:val="00042BC7"/>
    <w:rsid w:val="00045C59"/>
    <w:rsid w:val="000469F9"/>
    <w:rsid w:val="00050299"/>
    <w:rsid w:val="00071265"/>
    <w:rsid w:val="00075D0D"/>
    <w:rsid w:val="000779E9"/>
    <w:rsid w:val="00081240"/>
    <w:rsid w:val="000B359C"/>
    <w:rsid w:val="000B3700"/>
    <w:rsid w:val="000C476C"/>
    <w:rsid w:val="000C6EEF"/>
    <w:rsid w:val="000D725A"/>
    <w:rsid w:val="000E1B9F"/>
    <w:rsid w:val="000E5721"/>
    <w:rsid w:val="0010028A"/>
    <w:rsid w:val="00105282"/>
    <w:rsid w:val="00115363"/>
    <w:rsid w:val="00131512"/>
    <w:rsid w:val="0013525C"/>
    <w:rsid w:val="00135FEB"/>
    <w:rsid w:val="00141F92"/>
    <w:rsid w:val="0014731F"/>
    <w:rsid w:val="00155614"/>
    <w:rsid w:val="00155B74"/>
    <w:rsid w:val="00160E4F"/>
    <w:rsid w:val="00186D2F"/>
    <w:rsid w:val="00190652"/>
    <w:rsid w:val="001B1968"/>
    <w:rsid w:val="001C2870"/>
    <w:rsid w:val="001D54A9"/>
    <w:rsid w:val="001F0B0D"/>
    <w:rsid w:val="002038AF"/>
    <w:rsid w:val="00204468"/>
    <w:rsid w:val="00206DA4"/>
    <w:rsid w:val="002110F5"/>
    <w:rsid w:val="00246A6B"/>
    <w:rsid w:val="002533AA"/>
    <w:rsid w:val="00272B78"/>
    <w:rsid w:val="0027731D"/>
    <w:rsid w:val="00292CB9"/>
    <w:rsid w:val="0029709B"/>
    <w:rsid w:val="002B4FBC"/>
    <w:rsid w:val="002E4ED4"/>
    <w:rsid w:val="002E53D4"/>
    <w:rsid w:val="002F2E59"/>
    <w:rsid w:val="00312A7F"/>
    <w:rsid w:val="003209EF"/>
    <w:rsid w:val="00325027"/>
    <w:rsid w:val="00333774"/>
    <w:rsid w:val="003571C7"/>
    <w:rsid w:val="00361601"/>
    <w:rsid w:val="00380BB6"/>
    <w:rsid w:val="00391592"/>
    <w:rsid w:val="003A5925"/>
    <w:rsid w:val="003A73E1"/>
    <w:rsid w:val="003A7639"/>
    <w:rsid w:val="003B74D7"/>
    <w:rsid w:val="003D45F9"/>
    <w:rsid w:val="003D5411"/>
    <w:rsid w:val="00416C1E"/>
    <w:rsid w:val="00421D56"/>
    <w:rsid w:val="00443D29"/>
    <w:rsid w:val="0046675A"/>
    <w:rsid w:val="00472444"/>
    <w:rsid w:val="004C7B0A"/>
    <w:rsid w:val="004D24F2"/>
    <w:rsid w:val="004D7222"/>
    <w:rsid w:val="004E0650"/>
    <w:rsid w:val="004E7D7A"/>
    <w:rsid w:val="004F01BD"/>
    <w:rsid w:val="004F158B"/>
    <w:rsid w:val="00504200"/>
    <w:rsid w:val="00510A5D"/>
    <w:rsid w:val="00550E60"/>
    <w:rsid w:val="0055487A"/>
    <w:rsid w:val="00560C12"/>
    <w:rsid w:val="0056558A"/>
    <w:rsid w:val="005A4F39"/>
    <w:rsid w:val="005A709A"/>
    <w:rsid w:val="005C3635"/>
    <w:rsid w:val="005D0697"/>
    <w:rsid w:val="005D44EF"/>
    <w:rsid w:val="005E4A40"/>
    <w:rsid w:val="00612F44"/>
    <w:rsid w:val="00636F88"/>
    <w:rsid w:val="00664BCE"/>
    <w:rsid w:val="00675CC9"/>
    <w:rsid w:val="0067628A"/>
    <w:rsid w:val="0068517C"/>
    <w:rsid w:val="006A5AF7"/>
    <w:rsid w:val="006C0AB9"/>
    <w:rsid w:val="006C2578"/>
    <w:rsid w:val="006C672D"/>
    <w:rsid w:val="006D063B"/>
    <w:rsid w:val="006D0B3E"/>
    <w:rsid w:val="006E59BA"/>
    <w:rsid w:val="00725C30"/>
    <w:rsid w:val="00725C44"/>
    <w:rsid w:val="00737006"/>
    <w:rsid w:val="007408D8"/>
    <w:rsid w:val="007424EC"/>
    <w:rsid w:val="0074334B"/>
    <w:rsid w:val="0074727C"/>
    <w:rsid w:val="007549C2"/>
    <w:rsid w:val="007769D6"/>
    <w:rsid w:val="00794255"/>
    <w:rsid w:val="007A1363"/>
    <w:rsid w:val="007A7FD6"/>
    <w:rsid w:val="007B1E6E"/>
    <w:rsid w:val="007C42C4"/>
    <w:rsid w:val="007D49FA"/>
    <w:rsid w:val="007E61C0"/>
    <w:rsid w:val="007F6C5B"/>
    <w:rsid w:val="00802CCC"/>
    <w:rsid w:val="008308C3"/>
    <w:rsid w:val="00833092"/>
    <w:rsid w:val="008427AB"/>
    <w:rsid w:val="0084430F"/>
    <w:rsid w:val="00860880"/>
    <w:rsid w:val="00861D0A"/>
    <w:rsid w:val="008622FB"/>
    <w:rsid w:val="00873F18"/>
    <w:rsid w:val="0088566B"/>
    <w:rsid w:val="0088648B"/>
    <w:rsid w:val="008A0BD1"/>
    <w:rsid w:val="008A4728"/>
    <w:rsid w:val="008A6259"/>
    <w:rsid w:val="008B65EC"/>
    <w:rsid w:val="008C09D6"/>
    <w:rsid w:val="008D476A"/>
    <w:rsid w:val="008D737A"/>
    <w:rsid w:val="008F0099"/>
    <w:rsid w:val="008F69D6"/>
    <w:rsid w:val="00905F8A"/>
    <w:rsid w:val="00906772"/>
    <w:rsid w:val="00912706"/>
    <w:rsid w:val="009131E7"/>
    <w:rsid w:val="00932E4F"/>
    <w:rsid w:val="00973CE6"/>
    <w:rsid w:val="009914DB"/>
    <w:rsid w:val="009D1545"/>
    <w:rsid w:val="009D3443"/>
    <w:rsid w:val="00A24842"/>
    <w:rsid w:val="00A2553E"/>
    <w:rsid w:val="00A30858"/>
    <w:rsid w:val="00A5709D"/>
    <w:rsid w:val="00A75F6D"/>
    <w:rsid w:val="00A834DA"/>
    <w:rsid w:val="00AB4EA6"/>
    <w:rsid w:val="00AC6B0F"/>
    <w:rsid w:val="00AC7F13"/>
    <w:rsid w:val="00AD1713"/>
    <w:rsid w:val="00AD308C"/>
    <w:rsid w:val="00AF0642"/>
    <w:rsid w:val="00B016E4"/>
    <w:rsid w:val="00B1309D"/>
    <w:rsid w:val="00B15EB9"/>
    <w:rsid w:val="00B17FB3"/>
    <w:rsid w:val="00B332C8"/>
    <w:rsid w:val="00B340EA"/>
    <w:rsid w:val="00B45D4C"/>
    <w:rsid w:val="00B56B07"/>
    <w:rsid w:val="00B6771C"/>
    <w:rsid w:val="00B72DC6"/>
    <w:rsid w:val="00B95AD4"/>
    <w:rsid w:val="00BB2369"/>
    <w:rsid w:val="00BC07F1"/>
    <w:rsid w:val="00BC2278"/>
    <w:rsid w:val="00BE0F77"/>
    <w:rsid w:val="00BE4779"/>
    <w:rsid w:val="00BF497D"/>
    <w:rsid w:val="00C16BAE"/>
    <w:rsid w:val="00C17ABE"/>
    <w:rsid w:val="00C24156"/>
    <w:rsid w:val="00C34859"/>
    <w:rsid w:val="00C34D9B"/>
    <w:rsid w:val="00C45E8B"/>
    <w:rsid w:val="00C67A33"/>
    <w:rsid w:val="00C7213D"/>
    <w:rsid w:val="00C87D2A"/>
    <w:rsid w:val="00CB11B1"/>
    <w:rsid w:val="00CD5DB0"/>
    <w:rsid w:val="00CE456B"/>
    <w:rsid w:val="00CF2CBC"/>
    <w:rsid w:val="00D10949"/>
    <w:rsid w:val="00D33C0A"/>
    <w:rsid w:val="00D34C59"/>
    <w:rsid w:val="00D37DC1"/>
    <w:rsid w:val="00D40F9A"/>
    <w:rsid w:val="00D4125C"/>
    <w:rsid w:val="00D71EF1"/>
    <w:rsid w:val="00DB019E"/>
    <w:rsid w:val="00DB7B22"/>
    <w:rsid w:val="00DC3D89"/>
    <w:rsid w:val="00DD3837"/>
    <w:rsid w:val="00DD53F8"/>
    <w:rsid w:val="00DE6E80"/>
    <w:rsid w:val="00E12FD5"/>
    <w:rsid w:val="00E323B7"/>
    <w:rsid w:val="00E35632"/>
    <w:rsid w:val="00E42502"/>
    <w:rsid w:val="00E439D1"/>
    <w:rsid w:val="00E9709C"/>
    <w:rsid w:val="00EA5E82"/>
    <w:rsid w:val="00EC3ACD"/>
    <w:rsid w:val="00ED3CF5"/>
    <w:rsid w:val="00EF6301"/>
    <w:rsid w:val="00F101BA"/>
    <w:rsid w:val="00F41C05"/>
    <w:rsid w:val="00F54BF3"/>
    <w:rsid w:val="00F559D6"/>
    <w:rsid w:val="00F65030"/>
    <w:rsid w:val="00F67EB0"/>
    <w:rsid w:val="00F8633F"/>
    <w:rsid w:val="00F94FD5"/>
    <w:rsid w:val="00FA49FF"/>
    <w:rsid w:val="00FB1CD9"/>
    <w:rsid w:val="00FB6F27"/>
    <w:rsid w:val="00FC383F"/>
    <w:rsid w:val="00FC61E2"/>
    <w:rsid w:val="00FD6CA9"/>
    <w:rsid w:val="00FE00EB"/>
    <w:rsid w:val="00FE052F"/>
    <w:rsid w:val="00FE2285"/>
    <w:rsid w:val="00FE548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6B07"/>
    <w:pPr>
      <w:spacing w:after="200" w:line="276" w:lineRule="auto"/>
    </w:pPr>
    <w:rPr>
      <w:rFonts w:ascii="Arial" w:hAnsi="Arial" w:cs="Arial"/>
      <w:sz w:val="24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nhideWhenUsed/>
    <w:rsid w:val="00D4125C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863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8633F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F8633F"/>
    <w:pPr>
      <w:ind w:left="720"/>
      <w:contextualSpacing/>
    </w:pPr>
  </w:style>
  <w:style w:type="paragraph" w:styleId="a7">
    <w:name w:val="annotation text"/>
    <w:basedOn w:val="a"/>
    <w:link w:val="a8"/>
    <w:uiPriority w:val="99"/>
    <w:semiHidden/>
    <w:unhideWhenUsed/>
    <w:rsid w:val="005D0697"/>
    <w:pPr>
      <w:spacing w:line="240" w:lineRule="auto"/>
    </w:pPr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5D0697"/>
    <w:rPr>
      <w:rFonts w:ascii="Arial" w:hAnsi="Arial" w:cs="Arial"/>
      <w:sz w:val="20"/>
      <w:szCs w:val="20"/>
    </w:rPr>
  </w:style>
  <w:style w:type="character" w:styleId="a9">
    <w:name w:val="annotation reference"/>
    <w:basedOn w:val="a0"/>
    <w:uiPriority w:val="99"/>
    <w:semiHidden/>
    <w:unhideWhenUsed/>
    <w:rsid w:val="005D0697"/>
    <w:rPr>
      <w:sz w:val="16"/>
      <w:szCs w:val="16"/>
    </w:rPr>
  </w:style>
  <w:style w:type="paragraph" w:styleId="aa">
    <w:name w:val="header"/>
    <w:basedOn w:val="a"/>
    <w:link w:val="ab"/>
    <w:uiPriority w:val="99"/>
    <w:semiHidden/>
    <w:unhideWhenUsed/>
    <w:rsid w:val="001352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13525C"/>
    <w:rPr>
      <w:rFonts w:ascii="Arial" w:hAnsi="Arial" w:cs="Arial"/>
      <w:sz w:val="24"/>
    </w:rPr>
  </w:style>
  <w:style w:type="paragraph" w:styleId="ac">
    <w:name w:val="footer"/>
    <w:basedOn w:val="a"/>
    <w:link w:val="ad"/>
    <w:uiPriority w:val="99"/>
    <w:semiHidden/>
    <w:unhideWhenUsed/>
    <w:rsid w:val="001352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13525C"/>
    <w:rPr>
      <w:rFonts w:ascii="Arial" w:hAnsi="Arial" w:cs="Arial"/>
      <w:sz w:val="24"/>
    </w:rPr>
  </w:style>
  <w:style w:type="paragraph" w:styleId="ae">
    <w:name w:val="Normal (Web)"/>
    <w:basedOn w:val="a"/>
    <w:uiPriority w:val="99"/>
    <w:unhideWhenUsed/>
    <w:rsid w:val="0013525C"/>
    <w:pPr>
      <w:spacing w:before="100" w:beforeAutospacing="1" w:after="100" w:afterAutospacing="1" w:line="240" w:lineRule="auto"/>
    </w:pPr>
    <w:rPr>
      <w:rFonts w:eastAsia="Times New Roman"/>
      <w:sz w:val="20"/>
      <w:szCs w:val="20"/>
      <w:lang w:eastAsia="ru-RU"/>
    </w:rPr>
  </w:style>
  <w:style w:type="character" w:customStyle="1" w:styleId="s110">
    <w:name w:val="s110"/>
    <w:rsid w:val="000E1B9F"/>
    <w:rPr>
      <w:b/>
      <w:bCs w:val="0"/>
    </w:rPr>
  </w:style>
  <w:style w:type="paragraph" w:styleId="af">
    <w:name w:val="No Spacing"/>
    <w:uiPriority w:val="1"/>
    <w:qFormat/>
    <w:rsid w:val="0088566B"/>
    <w:pPr>
      <w:spacing w:line="360" w:lineRule="auto"/>
    </w:pPr>
    <w:rPr>
      <w:rFonts w:ascii="Arial" w:eastAsia="Times New Roman" w:hAnsi="Arial"/>
      <w:szCs w:val="22"/>
      <w:lang w:eastAsia="en-US"/>
    </w:rPr>
  </w:style>
  <w:style w:type="table" w:styleId="af0">
    <w:name w:val="Table Grid"/>
    <w:basedOn w:val="a1"/>
    <w:uiPriority w:val="59"/>
    <w:rsid w:val="00B1309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annotation subject"/>
    <w:basedOn w:val="a7"/>
    <w:next w:val="a7"/>
    <w:link w:val="af2"/>
    <w:uiPriority w:val="99"/>
    <w:semiHidden/>
    <w:unhideWhenUsed/>
    <w:rsid w:val="00C34859"/>
    <w:pPr>
      <w:spacing w:line="276" w:lineRule="auto"/>
    </w:pPr>
    <w:rPr>
      <w:b/>
      <w:bCs/>
    </w:rPr>
  </w:style>
  <w:style w:type="character" w:customStyle="1" w:styleId="af2">
    <w:name w:val="Тема примечания Знак"/>
    <w:basedOn w:val="a8"/>
    <w:link w:val="af1"/>
    <w:uiPriority w:val="99"/>
    <w:semiHidden/>
    <w:rsid w:val="00C34859"/>
    <w:rPr>
      <w:rFonts w:ascii="Arial" w:hAnsi="Arial" w:cs="Arial"/>
      <w:b/>
      <w:bCs/>
      <w:sz w:val="20"/>
      <w:szCs w:val="20"/>
      <w:lang w:eastAsia="en-US"/>
    </w:rPr>
  </w:style>
  <w:style w:type="paragraph" w:styleId="af3">
    <w:name w:val="footnote text"/>
    <w:basedOn w:val="a"/>
    <w:link w:val="af4"/>
    <w:uiPriority w:val="99"/>
    <w:semiHidden/>
    <w:unhideWhenUsed/>
    <w:rsid w:val="0088566B"/>
    <w:pPr>
      <w:spacing w:after="0" w:line="240" w:lineRule="auto"/>
    </w:pPr>
    <w:rPr>
      <w:rFonts w:eastAsia="Times New Roman"/>
      <w:sz w:val="20"/>
      <w:szCs w:val="20"/>
      <w:lang w:eastAsia="ru-RU"/>
    </w:rPr>
  </w:style>
  <w:style w:type="character" w:customStyle="1" w:styleId="af4">
    <w:name w:val="Текст сноски Знак"/>
    <w:basedOn w:val="a0"/>
    <w:link w:val="af3"/>
    <w:uiPriority w:val="99"/>
    <w:semiHidden/>
    <w:rsid w:val="0088566B"/>
    <w:rPr>
      <w:rFonts w:ascii="Arial" w:eastAsia="Times New Roman" w:hAnsi="Arial" w:cs="Arial"/>
    </w:rPr>
  </w:style>
  <w:style w:type="character" w:styleId="af5">
    <w:name w:val="footnote reference"/>
    <w:basedOn w:val="a0"/>
    <w:uiPriority w:val="99"/>
    <w:rsid w:val="0088566B"/>
    <w:rPr>
      <w:vertAlign w:val="superscript"/>
    </w:rPr>
  </w:style>
  <w:style w:type="character" w:customStyle="1" w:styleId="dropdown-user-namefirst-letter">
    <w:name w:val="dropdown-user-name__first-letter"/>
    <w:basedOn w:val="a0"/>
    <w:rsid w:val="00F559D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999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5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73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164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57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7EE2779-EAE1-4D99-868D-2F4B0925A9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1342</TotalTime>
  <Pages>7</Pages>
  <Words>2394</Words>
  <Characters>13651</Characters>
  <Application>Microsoft Office Word</Application>
  <DocSecurity>0</DocSecurity>
  <PresentationFormat>cliwev</PresentationFormat>
  <Lines>113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KottoSOFT</Company>
  <LinksUpToDate>false</LinksUpToDate>
  <CharactersWithSpaces>16013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ebars</dc:creator>
  <cp:lastModifiedBy>коля</cp:lastModifiedBy>
  <cp:revision>31</cp:revision>
  <cp:lastPrinted>2018-04-18T19:54:00Z</cp:lastPrinted>
  <dcterms:created xsi:type="dcterms:W3CDTF">2018-03-14T08:12:00Z</dcterms:created>
  <dcterms:modified xsi:type="dcterms:W3CDTF">2018-04-18T20:22:00Z</dcterms:modified>
</cp:coreProperties>
</file>