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F2" w:rsidRDefault="004D65D4" w:rsidP="004D65D4">
      <w:pPr>
        <w:pStyle w:val="a3"/>
        <w:jc w:val="center"/>
        <w:rPr>
          <w:b/>
        </w:rPr>
      </w:pPr>
      <w:r>
        <w:rPr>
          <w:b/>
        </w:rPr>
        <w:t xml:space="preserve">МУНИЦИПАЛЬНОЕ </w:t>
      </w:r>
      <w:proofErr w:type="gramStart"/>
      <w:r>
        <w:rPr>
          <w:b/>
        </w:rPr>
        <w:t>БЮДЖЕТНОЕ  ДОШКОЛЬНОЕ</w:t>
      </w:r>
      <w:proofErr w:type="gramEnd"/>
      <w:r>
        <w:rPr>
          <w:b/>
        </w:rPr>
        <w:t xml:space="preserve"> </w:t>
      </w:r>
      <w:r w:rsidR="003A6DF2">
        <w:rPr>
          <w:b/>
        </w:rPr>
        <w:t>ОБРАЗОВАТЕЛЬНОЕ УЧРЕЖДЕНИЕ</w:t>
      </w:r>
      <w:r>
        <w:rPr>
          <w:b/>
        </w:rPr>
        <w:t xml:space="preserve"> «ТЕРЕМОК</w:t>
      </w:r>
      <w:r w:rsidR="003A6DF2">
        <w:rPr>
          <w:b/>
        </w:rPr>
        <w:t>»</w:t>
      </w:r>
      <w:r>
        <w:rPr>
          <w:b/>
        </w:rPr>
        <w:t xml:space="preserve"> С.ВИНОГРАДОВО </w:t>
      </w:r>
    </w:p>
    <w:p w:rsidR="003A6DF2" w:rsidRDefault="003A6DF2" w:rsidP="003A6DF2">
      <w:pPr>
        <w:pStyle w:val="a3"/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САКСКОГО РАЙОНА РЕСПУБЛИКИ КРЫМ</w:t>
      </w:r>
    </w:p>
    <w:p w:rsidR="003A6DF2" w:rsidRPr="00BF2509" w:rsidRDefault="003A6DF2" w:rsidP="004D65D4">
      <w:pPr>
        <w:pStyle w:val="a3"/>
        <w:jc w:val="center"/>
        <w:rPr>
          <w:b/>
          <w:sz w:val="16"/>
          <w:szCs w:val="16"/>
        </w:rPr>
      </w:pPr>
    </w:p>
    <w:p w:rsidR="003A6DF2" w:rsidRPr="009A0DE5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DF2" w:rsidRPr="009A0DE5" w:rsidRDefault="003A6DF2" w:rsidP="003A6D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6DF2" w:rsidRDefault="004E6CDB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01.09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.2020г.            </w:t>
      </w:r>
      <w:r w:rsidR="004D65D4">
        <w:rPr>
          <w:rFonts w:ascii="Times New Roman" w:hAnsi="Times New Roman" w:cs="Times New Roman"/>
          <w:b/>
          <w:sz w:val="28"/>
          <w:szCs w:val="28"/>
        </w:rPr>
        <w:t xml:space="preserve">                 с. Виноградово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4D65D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3A6DF2" w:rsidRPr="009A0DE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№ 61</w:t>
      </w:r>
    </w:p>
    <w:p w:rsidR="003A6DF2" w:rsidRDefault="003A6DF2" w:rsidP="003A6D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6CDB" w:rsidRDefault="004E6CDB" w:rsidP="004E6CDB">
      <w:pPr>
        <w:pStyle w:val="a3"/>
        <w:rPr>
          <w:sz w:val="20"/>
          <w:szCs w:val="20"/>
        </w:rPr>
      </w:pPr>
      <w:r>
        <w:t>Об утверждении порядка организации</w:t>
      </w:r>
    </w:p>
    <w:p w:rsidR="004E6CDB" w:rsidRDefault="004E6CDB" w:rsidP="004E6CDB">
      <w:pPr>
        <w:pStyle w:val="a3"/>
        <w:rPr>
          <w:sz w:val="20"/>
          <w:szCs w:val="20"/>
        </w:rPr>
      </w:pPr>
      <w:proofErr w:type="gramStart"/>
      <w:r>
        <w:t>образовательного</w:t>
      </w:r>
      <w:proofErr w:type="gramEnd"/>
      <w:r>
        <w:t xml:space="preserve"> процесса в 2020-2021</w:t>
      </w:r>
    </w:p>
    <w:p w:rsidR="004E6CDB" w:rsidRDefault="004E6CDB" w:rsidP="004E6CDB">
      <w:pPr>
        <w:pStyle w:val="a3"/>
        <w:rPr>
          <w:sz w:val="20"/>
          <w:szCs w:val="20"/>
        </w:rPr>
      </w:pPr>
      <w:proofErr w:type="gramStart"/>
      <w:r>
        <w:t>учебном</w:t>
      </w:r>
      <w:proofErr w:type="gramEnd"/>
      <w:r>
        <w:t xml:space="preserve"> году   в условиях</w:t>
      </w:r>
    </w:p>
    <w:p w:rsidR="004E6CDB" w:rsidRDefault="004E6CDB" w:rsidP="004E6CDB">
      <w:pPr>
        <w:pStyle w:val="a3"/>
        <w:rPr>
          <w:rFonts w:ascii="Arial" w:hAnsi="Arial" w:cs="Arial"/>
          <w:sz w:val="20"/>
          <w:szCs w:val="20"/>
        </w:rPr>
      </w:pPr>
      <w:proofErr w:type="gramStart"/>
      <w:r>
        <w:t>распространения</w:t>
      </w:r>
      <w:proofErr w:type="gramEnd"/>
      <w:r>
        <w:t xml:space="preserve"> новой </w:t>
      </w:r>
      <w:proofErr w:type="spellStart"/>
      <w:r>
        <w:t>коронавирусной</w:t>
      </w:r>
      <w:proofErr w:type="spellEnd"/>
      <w:r>
        <w:t>  инфекции                </w:t>
      </w:r>
    </w:p>
    <w:p w:rsidR="004E6CDB" w:rsidRDefault="004E6CDB" w:rsidP="004E6C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  В соответствии с постановлением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(COVID-19)», СанПиН 2.4.2.2821-10 «Санитарно-эпидемиологические требования к условиям и организации обучения в общеобразовательных учреждениях» (далее – СанПиН),Методическими рекомендациями Федеральной службы по надзору в сфере защиты прав потребителей и благополучия человека: МР 3.1/2.4.0178/1-20 от 18.05.2020, МР 2.4.0179-20 от 18.05.2020 (далее – методические рекомендации), постановления Главного государственного санитарного врача по Республики Крым № 265 от 06.07.2020 «О проведении дезинфекции»,</w:t>
      </w:r>
    </w:p>
    <w:p w:rsidR="004E6CDB" w:rsidRDefault="004E6CDB" w:rsidP="004E6C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4E6CDB" w:rsidRDefault="004E6CDB" w:rsidP="004E6C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4E6CDB" w:rsidRDefault="004E6CDB" w:rsidP="008D43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 Организовать образовательный процесс детского сада в соответствии с нормами СанПиН:</w:t>
      </w:r>
    </w:p>
    <w:p w:rsidR="004E6CDB" w:rsidRDefault="004E6CDB" w:rsidP="008D43F9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     Разработать регламент работы детского сада в соответствии с новыми требованиями к организации образовательного процесса в условиях сохранения рисков распространения COVID-19, в котором предусмотреть меры по соблюдению санитарно-противоэпидемических мероприятий:</w:t>
      </w:r>
    </w:p>
    <w:p w:rsidR="004E6CDB" w:rsidRDefault="00AE6554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 проведение ежедневного фильтра на входе в детского сада перед началом занятий с обязательной термометрией с использованием бесконтактных термом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етров (Ответственные: Воспитатель Гориславская Л.А. (Приложение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 1</w:t>
      </w:r>
      <w:proofErr w:type="gramEnd"/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F83E13" w:rsidRDefault="00AE6554" w:rsidP="008D4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        незамедлительная изоляция в специально оборудованном помещении лиц с признаками инфекционных заболеваний (респираторными, кишечными, повышенной температурой тела) с уведомлением в течение 2 часов Управления </w:t>
      </w:r>
      <w:proofErr w:type="spellStart"/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ебнадзора</w:t>
      </w:r>
      <w:proofErr w:type="spellEnd"/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родителей (законных представителей) обучающихся (Ответственные: 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Гориславская </w:t>
      </w:r>
      <w:proofErr w:type="gramStart"/>
      <w:r w:rsidR="00F8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Л.А</w:t>
      </w:r>
      <w:r w:rsidR="00F83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4E6CDB" w:rsidRDefault="00F83E13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 допуск детей, перенесших заболевание, и (или) контактных с больным COVID-19 при наличии медицинского заключения врача об отсутствии медицинских противопоказаний для пребывания в общеобразовательном учреждении (Ответ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ственные: заведующий, воспитатель медсестра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E6CDB" w:rsidRDefault="00F83E13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 осуществление работы ДОУ по специально разработанному расписанию (графику) занятий, составленному с целью минимизации контактов обучающихся (в том числе сокращения их количества во время проведения термометрии, приема пищи) (Ответ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ственные Медсестра Зубко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воспитатель Гориславская Л.А., 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E6CDB" w:rsidRDefault="00F83E13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         регулярное обеззараживание воздуха с использованием оборудования по обеззараживанию воздуха, </w:t>
      </w:r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проветривание помещения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7F74FA" w:rsidRP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(Ответственные Медсестра Зубко Л.П</w:t>
      </w:r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6CDB" w:rsidRDefault="00F83E13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 обеспечение условий для гигиенической обработки рук с применением кожных анти</w:t>
      </w:r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септиков </w:t>
      </w:r>
      <w:proofErr w:type="gramStart"/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 входе</w:t>
      </w:r>
      <w:proofErr w:type="gramEnd"/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помещениях для приёма пищи, санузлах и туалетных комнатах, а также контроль постоянного наличия в санузлах для детей и сотрудников мыла (О</w:t>
      </w:r>
      <w:r w:rsidR="007F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тветственные: Еремеевич Р.И. Забелина С.М.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E6CDB" w:rsidRDefault="00DD64FA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   ежедневная влажная уборка помещений с применением дезинфицирующих средств, с обработкой всех контактных поверхностей (Ответс</w:t>
      </w:r>
      <w:r w:rsidR="0065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твенные: Медсестра Зубко Л.П. помощник воспитателя Забелина </w:t>
      </w:r>
      <w:proofErr w:type="gramStart"/>
      <w:r w:rsidR="006560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С.М.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,);</w:t>
      </w:r>
    </w:p>
    <w:p w:rsidR="004E6CDB" w:rsidRDefault="00DD64FA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 еженедельная генеральная уборка всех помещений учреждения с применением моющих и дезинфицирующих средств с обработкой всех контактных поверхностей (Ответст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венные: Медсестра Зубко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Л.П.помощник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воспитателя Забелина С.М.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,);</w:t>
      </w:r>
    </w:p>
    <w:p w:rsidR="004E6CDB" w:rsidRDefault="00DD64FA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      проведение обработки помещений и контактных поверхностей с применением дезинфицирующих средств и обеззараж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воздуха 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End"/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твенные: Медсестра Зубко помощник воспитателя Забелина С.М.</w:t>
      </w:r>
      <w:r w:rsidR="004E6C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.,);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Организовать: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родительский контроль в форме анкетирования родителей и детей (Методические рекомендации МР 2.4.0180-20 от 18.05.2020) </w:t>
      </w:r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Ответственные:Еремеевич</w:t>
      </w:r>
      <w:proofErr w:type="spellEnd"/>
      <w:proofErr w:type="gramEnd"/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Р.И.заведующий</w:t>
      </w:r>
      <w:proofErr w:type="spellEnd"/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Рекомендовать проведение родительских собраний в дистанционном режиме;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учреждения </w:t>
      </w:r>
      <w:r w:rsidR="00123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(Ответственные: Воспитатель Гориславская Л.А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.):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утверждённый регламент работы образовательного учреждения в 2020-2021 учебном году в срок до 28.08.2020, ознакомить с регламентом родителей (законных представителей) через</w:t>
      </w:r>
      <w:r w:rsidR="00E9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дошко</w:t>
      </w:r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льного учреждения (Приложение №</w:t>
      </w:r>
      <w:r w:rsidR="00736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36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 </w:t>
      </w:r>
      <w:r w:rsidR="00E9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="00E92D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(Ответственные заведующий Еремеевич Р.И. воспитатель  Гориславская Л.А.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.);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локальные акты, регламентирующие организацию питания в срок до 28.08.2020 (Ответственные: </w:t>
      </w:r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сестра Зубко Л.П. заведующий Еремеевич Р.И.)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Информировать участников образовательных отношений (Ответственный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</w:t>
      </w:r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Еремеевич</w:t>
      </w:r>
      <w:proofErr w:type="gramEnd"/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):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 - о мерах сохранения здоровья;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- о мерах профилактики и снижения рисков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инфекции;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1.7. Обеспечить проведение генеральной уборки 31 августа 2020 года перед открытием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ообразовательного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учреждения (От</w:t>
      </w:r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ветственные: помощник воспитателя Забелина С.М.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:rsidR="004E6CDB" w:rsidRDefault="004E6CDB" w:rsidP="008D43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Осуществлять проверки соблюдения ДОУ санитарно-эпидемиологических требований 3. Утвердить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 мероприятий по организованному началу учебного года на 2020 – 2021 учебный год (</w:t>
      </w:r>
      <w:r w:rsidR="00663F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</w:t>
      </w:r>
      <w:r w:rsidR="00736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</w:t>
      </w:r>
      <w:bookmarkStart w:id="0" w:name="_GoBack"/>
      <w:bookmarkEnd w:id="0"/>
      <w:r w:rsidR="00736E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E6CDB" w:rsidRDefault="004E6CDB" w:rsidP="008D4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Контроль за исполнением настоящего приказа оставляю за собой.</w:t>
      </w:r>
    </w:p>
    <w:p w:rsidR="00C33563" w:rsidRDefault="00C33563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Pr="0048261E" w:rsidRDefault="004D65D4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Заведующий </w:t>
      </w:r>
      <w:r w:rsidR="003A6DF2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</w:t>
      </w: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Р.И.Еремеевич</w:t>
      </w:r>
    </w:p>
    <w:p w:rsidR="005B3A2E" w:rsidRPr="0048261E" w:rsidRDefault="005B3A2E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D43F9" w:rsidRPr="0048261E" w:rsidRDefault="008D43F9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A6DF2" w:rsidRPr="0048261E" w:rsidRDefault="003A6DF2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С приказом ознак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омлены: </w:t>
      </w:r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proofErr w:type="spellStart"/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Л.А.Гориславская</w:t>
      </w:r>
      <w:proofErr w:type="spellEnd"/>
      <w:r w:rsidR="005B3A2E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gramEnd"/>
      <w:r w:rsidR="004D65D4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___»______</w:t>
      </w: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2020г.</w:t>
      </w:r>
    </w:p>
    <w:p w:rsidR="008D43F9" w:rsidRDefault="00F1300C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</w:t>
      </w:r>
    </w:p>
    <w:p w:rsidR="00F1300C" w:rsidRPr="0048261E" w:rsidRDefault="008D43F9" w:rsidP="003A6DF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</w:t>
      </w:r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proofErr w:type="spellStart"/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С.М.Забелина</w:t>
      </w:r>
      <w:proofErr w:type="spellEnd"/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482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gramEnd"/>
      <w:r w:rsidR="00F1300C" w:rsidRPr="0048261E">
        <w:rPr>
          <w:rFonts w:ascii="Times New Roman" w:hAnsi="Times New Roman" w:cs="Times New Roman"/>
          <w:color w:val="000000" w:themeColor="text1"/>
          <w:sz w:val="24"/>
          <w:szCs w:val="24"/>
        </w:rPr>
        <w:t>___»______ 2020г</w:t>
      </w:r>
    </w:p>
    <w:p w:rsidR="003A6DF2" w:rsidRPr="0048261E" w:rsidRDefault="003A6DF2" w:rsidP="003A6DF2">
      <w:pPr>
        <w:rPr>
          <w:rFonts w:ascii="Times New Roman" w:hAnsi="Times New Roman" w:cs="Times New Roman"/>
          <w:sz w:val="24"/>
          <w:szCs w:val="24"/>
        </w:rPr>
      </w:pPr>
    </w:p>
    <w:p w:rsidR="00123796" w:rsidRPr="003A6DF2" w:rsidRDefault="00123796">
      <w:pPr>
        <w:rPr>
          <w:rFonts w:ascii="Times New Roman" w:hAnsi="Times New Roman" w:cs="Times New Roman"/>
          <w:sz w:val="24"/>
          <w:szCs w:val="24"/>
        </w:rPr>
      </w:pPr>
    </w:p>
    <w:sectPr w:rsidR="00123796" w:rsidRPr="003A6DF2" w:rsidSect="00357DF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62C39"/>
    <w:multiLevelType w:val="hybridMultilevel"/>
    <w:tmpl w:val="A268F7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83F6DB0"/>
    <w:multiLevelType w:val="multilevel"/>
    <w:tmpl w:val="6C44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DC"/>
    <w:rsid w:val="00002055"/>
    <w:rsid w:val="000111DC"/>
    <w:rsid w:val="00015E45"/>
    <w:rsid w:val="00042CF8"/>
    <w:rsid w:val="000A3601"/>
    <w:rsid w:val="000F4330"/>
    <w:rsid w:val="001042EC"/>
    <w:rsid w:val="00123393"/>
    <w:rsid w:val="00123796"/>
    <w:rsid w:val="00180FB6"/>
    <w:rsid w:val="001B69BC"/>
    <w:rsid w:val="001F6682"/>
    <w:rsid w:val="00213A8B"/>
    <w:rsid w:val="003071CE"/>
    <w:rsid w:val="00323510"/>
    <w:rsid w:val="00357DF2"/>
    <w:rsid w:val="003A6DF2"/>
    <w:rsid w:val="00445087"/>
    <w:rsid w:val="0048261E"/>
    <w:rsid w:val="00490B5C"/>
    <w:rsid w:val="004D65D4"/>
    <w:rsid w:val="004E6CDB"/>
    <w:rsid w:val="00586850"/>
    <w:rsid w:val="005B2A85"/>
    <w:rsid w:val="005B3A2E"/>
    <w:rsid w:val="00656075"/>
    <w:rsid w:val="00663FC4"/>
    <w:rsid w:val="00736E9A"/>
    <w:rsid w:val="007525CE"/>
    <w:rsid w:val="007F74FA"/>
    <w:rsid w:val="00844259"/>
    <w:rsid w:val="008A1EE5"/>
    <w:rsid w:val="008D43F9"/>
    <w:rsid w:val="00944D24"/>
    <w:rsid w:val="00961CC9"/>
    <w:rsid w:val="00980CED"/>
    <w:rsid w:val="009E1C44"/>
    <w:rsid w:val="00A149BB"/>
    <w:rsid w:val="00A517B5"/>
    <w:rsid w:val="00AE6554"/>
    <w:rsid w:val="00AF34F0"/>
    <w:rsid w:val="00B33B25"/>
    <w:rsid w:val="00B463C0"/>
    <w:rsid w:val="00B8227F"/>
    <w:rsid w:val="00C14FF2"/>
    <w:rsid w:val="00C33563"/>
    <w:rsid w:val="00CB3000"/>
    <w:rsid w:val="00D715D8"/>
    <w:rsid w:val="00DA77EA"/>
    <w:rsid w:val="00DD64FA"/>
    <w:rsid w:val="00E92D4C"/>
    <w:rsid w:val="00EA6C63"/>
    <w:rsid w:val="00EB23A1"/>
    <w:rsid w:val="00F049CF"/>
    <w:rsid w:val="00F1300C"/>
    <w:rsid w:val="00F1638F"/>
    <w:rsid w:val="00F8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84095-7849-4F0D-B86A-6A87D6C9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6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PRIL-header-2">
    <w:name w:val="17PRIL-header-2"/>
    <w:basedOn w:val="a"/>
    <w:uiPriority w:val="99"/>
    <w:rsid w:val="003A6DF2"/>
    <w:pPr>
      <w:autoSpaceDE w:val="0"/>
      <w:autoSpaceDN w:val="0"/>
      <w:adjustRightInd w:val="0"/>
      <w:spacing w:before="340" w:after="113" w:line="280" w:lineRule="atLeast"/>
    </w:pPr>
    <w:rPr>
      <w:rFonts w:ascii="Whitney Bold" w:hAnsi="Whitney Bold" w:cs="Whitney Bold"/>
      <w:b/>
      <w:bCs/>
      <w:color w:val="000000"/>
      <w:sz w:val="20"/>
      <w:szCs w:val="20"/>
    </w:rPr>
  </w:style>
  <w:style w:type="character" w:customStyle="1" w:styleId="Bold">
    <w:name w:val="Bold"/>
    <w:uiPriority w:val="99"/>
    <w:rsid w:val="003A6D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7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7DF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5B3A2E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0080</cp:lastModifiedBy>
  <cp:revision>11</cp:revision>
  <cp:lastPrinted>2020-08-07T10:37:00Z</cp:lastPrinted>
  <dcterms:created xsi:type="dcterms:W3CDTF">2020-09-03T11:44:00Z</dcterms:created>
  <dcterms:modified xsi:type="dcterms:W3CDTF">2020-09-03T12:21:00Z</dcterms:modified>
</cp:coreProperties>
</file>